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2F" w:rsidRPr="00673D2D" w:rsidRDefault="0049242F" w:rsidP="00673D2D">
      <w:pPr>
        <w:spacing w:after="120" w:line="240" w:lineRule="auto"/>
        <w:outlineLvl w:val="0"/>
        <w:rPr>
          <w:rFonts w:ascii="Arial" w:eastAsia="Times New Roman" w:hAnsi="Arial" w:cs="Arial"/>
          <w:i/>
          <w:iCs/>
          <w:color w:val="66B1EF"/>
          <w:kern w:val="36"/>
          <w:sz w:val="36"/>
          <w:szCs w:val="36"/>
          <w:lang w:eastAsia="ru-RU"/>
        </w:rPr>
      </w:pPr>
      <w:r w:rsidRPr="0049242F">
        <w:rPr>
          <w:rFonts w:ascii="Arial" w:eastAsia="Times New Roman" w:hAnsi="Arial" w:cs="Arial"/>
          <w:i/>
          <w:iCs/>
          <w:color w:val="66B1EF"/>
          <w:kern w:val="36"/>
          <w:sz w:val="36"/>
          <w:szCs w:val="36"/>
          <w:lang w:eastAsia="ru-RU"/>
        </w:rPr>
        <w:t xml:space="preserve">Как обеспечить информационную безопасность дошкольников </w:t>
      </w:r>
    </w:p>
    <w:p w:rsidR="0049242F" w:rsidRPr="0049242F" w:rsidRDefault="0049242F" w:rsidP="0049242F">
      <w:pPr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Памятка для родителей</w:t>
      </w:r>
    </w:p>
    <w:p w:rsidR="0049242F" w:rsidRPr="0049242F" w:rsidRDefault="0049242F" w:rsidP="0049242F">
      <w:pPr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«Влияние телевидения на ребенка»</w:t>
      </w:r>
    </w:p>
    <w:p w:rsidR="0049242F" w:rsidRPr="0049242F" w:rsidRDefault="0049242F" w:rsidP="0049242F">
      <w:pPr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b/>
          <w:bCs/>
          <w:color w:val="4A4A4A"/>
          <w:sz w:val="21"/>
          <w:u w:val="single"/>
          <w:lang w:eastAsia="ru-RU"/>
        </w:rPr>
        <w:t>Основные факторы влияния:</w:t>
      </w:r>
    </w:p>
    <w:p w:rsidR="0049242F" w:rsidRPr="0049242F" w:rsidRDefault="0049242F" w:rsidP="00492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Формирование определенного, измененного видения мира: дети все принимают за чистую монету, привыкают к тому, что им показывают, считают это нормальным.  К сожалению, содержание современных мультфильмов, кинофильмов, телепередач далеко выходит за пределы нравственного круга: в погоне за рейтингами многие каналы показывают сплетни и скандалы, жестокие преступления и расследования, эротику и секс, причем часто это происходит в дневное время.</w:t>
      </w:r>
    </w:p>
    <w:p w:rsidR="0049242F" w:rsidRPr="0049242F" w:rsidRDefault="0049242F" w:rsidP="00492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Модели межличностных отношений многих персонажей мультфильмов не граничат с вопросами безопасности, а ведь дети могут перенести эти действия в реальную жизнь.</w:t>
      </w:r>
    </w:p>
    <w:p w:rsidR="0049242F" w:rsidRPr="0049242F" w:rsidRDefault="0049242F" w:rsidP="00492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Ухудшение зрения.</w:t>
      </w:r>
    </w:p>
    <w:p w:rsidR="0049242F" w:rsidRPr="0049242F" w:rsidRDefault="0049242F" w:rsidP="00492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Рассеянность.</w:t>
      </w:r>
    </w:p>
    <w:p w:rsidR="0049242F" w:rsidRPr="0049242F" w:rsidRDefault="0049242F" w:rsidP="00492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Нарушение сна.</w:t>
      </w:r>
    </w:p>
    <w:p w:rsidR="0049242F" w:rsidRPr="0049242F" w:rsidRDefault="0049242F" w:rsidP="00492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Гиподинамия.</w:t>
      </w:r>
    </w:p>
    <w:p w:rsidR="0049242F" w:rsidRPr="0049242F" w:rsidRDefault="0049242F" w:rsidP="00492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Может возникнуть желание не общаться с окружающими.</w:t>
      </w:r>
    </w:p>
    <w:p w:rsidR="0049242F" w:rsidRPr="0049242F" w:rsidRDefault="0049242F" w:rsidP="0049242F">
      <w:pPr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</w:p>
    <w:p w:rsidR="0049242F" w:rsidRPr="0049242F" w:rsidRDefault="0049242F" w:rsidP="0049242F">
      <w:pPr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b/>
          <w:bCs/>
          <w:color w:val="4A4A4A"/>
          <w:sz w:val="21"/>
          <w:u w:val="single"/>
          <w:lang w:eastAsia="ru-RU"/>
        </w:rPr>
        <w:t>Советы:</w:t>
      </w:r>
    </w:p>
    <w:p w:rsidR="0049242F" w:rsidRPr="0049242F" w:rsidRDefault="0049242F" w:rsidP="00492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Обращайте внимание на то, что смотрит ваш ребенок.</w:t>
      </w:r>
    </w:p>
    <w:p w:rsidR="0049242F" w:rsidRPr="0049242F" w:rsidRDefault="0049242F" w:rsidP="00492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Разрешайте ребенку смотреть только качественные, интересные передачи, способствующие его развитию.</w:t>
      </w:r>
    </w:p>
    <w:p w:rsidR="0049242F" w:rsidRPr="0049242F" w:rsidRDefault="0049242F" w:rsidP="00492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Ограничьте время просмотра телепередач до 30 минут.</w:t>
      </w:r>
    </w:p>
    <w:p w:rsidR="0049242F" w:rsidRPr="0049242F" w:rsidRDefault="0049242F" w:rsidP="00492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Другой вариант решения проблемы – покупайте или записывайте интересные передачи и мультфильмы на электронные носители.</w:t>
      </w:r>
    </w:p>
    <w:p w:rsidR="0049242F" w:rsidRPr="0049242F" w:rsidRDefault="0049242F" w:rsidP="00492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Не оставляйте ребенка одного, беседуйте с ним после просмотра, выясняйте его точку зрения, разъясняйте.</w:t>
      </w:r>
    </w:p>
    <w:p w:rsidR="0049242F" w:rsidRPr="0049242F" w:rsidRDefault="0049242F" w:rsidP="00492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Организуйте его игру, читайте с ним книги.</w:t>
      </w:r>
    </w:p>
    <w:p w:rsidR="0049242F" w:rsidRPr="0049242F" w:rsidRDefault="0049242F" w:rsidP="00492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Чаще гуляйте с ребенком на улице.</w:t>
      </w:r>
    </w:p>
    <w:p w:rsidR="0049242F" w:rsidRPr="0049242F" w:rsidRDefault="0049242F" w:rsidP="00492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Привлекайте ребенка к совместным делам по дому.</w:t>
      </w:r>
    </w:p>
    <w:p w:rsidR="0049242F" w:rsidRPr="0049242F" w:rsidRDefault="0049242F" w:rsidP="0049242F">
      <w:pPr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br/>
      </w:r>
      <w:r w:rsidRPr="0049242F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Памятка для родителей</w:t>
      </w:r>
      <w:r w:rsidRPr="0049242F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br/>
      </w:r>
      <w:r w:rsidRPr="0049242F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« Влияние компьютера на ребенка»</w:t>
      </w:r>
    </w:p>
    <w:p w:rsidR="0049242F" w:rsidRPr="0049242F" w:rsidRDefault="0049242F" w:rsidP="0049242F">
      <w:pPr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Влияние компьютера и телевидения</w:t>
      </w:r>
      <w:r w:rsidRPr="0049242F">
        <w:rPr>
          <w:rFonts w:ascii="Arial" w:eastAsia="Times New Roman" w:hAnsi="Arial" w:cs="Arial"/>
          <w:color w:val="4A4A4A"/>
          <w:sz w:val="21"/>
          <w:lang w:eastAsia="ru-RU"/>
        </w:rPr>
        <w:t> </w:t>
      </w:r>
      <w:r w:rsidRPr="0049242F">
        <w:rPr>
          <w:rFonts w:ascii="Arial" w:eastAsia="Times New Roman" w:hAnsi="Arial" w:cs="Arial"/>
          <w:b/>
          <w:bCs/>
          <w:color w:val="4A4A4A"/>
          <w:sz w:val="21"/>
          <w:u w:val="single"/>
          <w:lang w:eastAsia="ru-RU"/>
        </w:rPr>
        <w:t>на физиологию и психику</w:t>
      </w:r>
      <w:r w:rsidRPr="0049242F"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> </w:t>
      </w: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ребенка схоже с</w:t>
      </w:r>
      <w:r w:rsidRPr="0049242F">
        <w:rPr>
          <w:rFonts w:ascii="Arial" w:eastAsia="Times New Roman" w:hAnsi="Arial" w:cs="Arial"/>
          <w:color w:val="4A4A4A"/>
          <w:sz w:val="21"/>
          <w:lang w:eastAsia="ru-RU"/>
        </w:rPr>
        <w:t> </w:t>
      </w:r>
      <w:hyperlink r:id="rId5" w:history="1">
        <w:r w:rsidRPr="0049242F">
          <w:rPr>
            <w:rFonts w:ascii="Arial" w:eastAsia="Times New Roman" w:hAnsi="Arial" w:cs="Arial"/>
            <w:color w:val="4FAEE8"/>
            <w:sz w:val="21"/>
            <w:u w:val="single"/>
            <w:lang w:eastAsia="ru-RU"/>
          </w:rPr>
          <w:t>воздействием телевидения</w:t>
        </w:r>
      </w:hyperlink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. Основные факторы – это:</w:t>
      </w:r>
    </w:p>
    <w:p w:rsidR="0049242F" w:rsidRPr="0049242F" w:rsidRDefault="0049242F" w:rsidP="0049242F">
      <w:pPr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b/>
          <w:bCs/>
          <w:color w:val="4A4A4A"/>
          <w:sz w:val="21"/>
          <w:u w:val="single"/>
          <w:lang w:eastAsia="ru-RU"/>
        </w:rPr>
        <w:t>Неестественное напряжение</w:t>
      </w:r>
      <w:r w:rsidRPr="0049242F">
        <w:rPr>
          <w:rFonts w:ascii="Arial" w:eastAsia="Times New Roman" w:hAnsi="Arial" w:cs="Arial"/>
          <w:color w:val="4A4A4A"/>
          <w:sz w:val="21"/>
          <w:lang w:eastAsia="ru-RU"/>
        </w:rPr>
        <w:t> </w:t>
      </w: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тела и психики,</w:t>
      </w:r>
      <w:r w:rsidRPr="0049242F">
        <w:rPr>
          <w:rFonts w:ascii="Arial" w:eastAsia="Times New Roman" w:hAnsi="Arial" w:cs="Arial"/>
          <w:color w:val="4A4A4A"/>
          <w:sz w:val="21"/>
          <w:lang w:eastAsia="ru-RU"/>
        </w:rPr>
        <w:t> </w:t>
      </w:r>
      <w:r w:rsidRPr="0049242F">
        <w:rPr>
          <w:rFonts w:ascii="Arial" w:eastAsia="Times New Roman" w:hAnsi="Arial" w:cs="Arial"/>
          <w:b/>
          <w:bCs/>
          <w:color w:val="4A4A4A"/>
          <w:sz w:val="21"/>
          <w:u w:val="single"/>
          <w:lang w:eastAsia="ru-RU"/>
        </w:rPr>
        <w:t>ухудшение осанки</w:t>
      </w: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.</w:t>
      </w:r>
    </w:p>
    <w:p w:rsidR="0049242F" w:rsidRPr="0049242F" w:rsidRDefault="0049242F" w:rsidP="0049242F">
      <w:pPr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b/>
          <w:bCs/>
          <w:color w:val="4A4A4A"/>
          <w:sz w:val="21"/>
          <w:u w:val="single"/>
          <w:lang w:eastAsia="ru-RU"/>
        </w:rPr>
        <w:t>Ухудшение зрения</w:t>
      </w:r>
      <w:r w:rsidRPr="0049242F">
        <w:rPr>
          <w:rFonts w:ascii="Arial" w:eastAsia="Times New Roman" w:hAnsi="Arial" w:cs="Arial"/>
          <w:color w:val="4A4A4A"/>
          <w:sz w:val="21"/>
          <w:lang w:eastAsia="ru-RU"/>
        </w:rPr>
        <w:t> </w:t>
      </w: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из-за перегрузок.</w:t>
      </w:r>
      <w:r w:rsidRPr="0049242F">
        <w:rPr>
          <w:rFonts w:ascii="Arial" w:eastAsia="Times New Roman" w:hAnsi="Arial" w:cs="Arial"/>
          <w:color w:val="4A4A4A"/>
          <w:sz w:val="21"/>
          <w:lang w:eastAsia="ru-RU"/>
        </w:rPr>
        <w:t> </w:t>
      </w:r>
      <w:r w:rsidRPr="0049242F">
        <w:rPr>
          <w:rFonts w:ascii="Arial" w:eastAsia="Times New Roman" w:hAnsi="Arial" w:cs="Arial"/>
          <w:b/>
          <w:bCs/>
          <w:color w:val="4A4A4A"/>
          <w:sz w:val="21"/>
          <w:u w:val="single"/>
          <w:lang w:eastAsia="ru-RU"/>
        </w:rPr>
        <w:t>Гиподинамия</w:t>
      </w: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.</w:t>
      </w:r>
    </w:p>
    <w:p w:rsidR="0049242F" w:rsidRPr="0049242F" w:rsidRDefault="0049242F" w:rsidP="0049242F">
      <w:pPr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b/>
          <w:bCs/>
          <w:color w:val="4A4A4A"/>
          <w:sz w:val="21"/>
          <w:u w:val="single"/>
          <w:lang w:eastAsia="ru-RU"/>
        </w:rPr>
        <w:t>Переутомление</w:t>
      </w: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, вызванное постоянной концентрацией внимания и быстрым реагированием в процессе игры на компьютере.</w:t>
      </w:r>
    </w:p>
    <w:p w:rsidR="0049242F" w:rsidRPr="0049242F" w:rsidRDefault="0049242F" w:rsidP="0049242F">
      <w:pPr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b/>
          <w:bCs/>
          <w:color w:val="4A4A4A"/>
          <w:sz w:val="21"/>
          <w:u w:val="single"/>
          <w:lang w:eastAsia="ru-RU"/>
        </w:rPr>
        <w:t>Сужение кругозора.</w:t>
      </w:r>
      <w:r w:rsidRPr="0049242F">
        <w:rPr>
          <w:rFonts w:ascii="Arial" w:eastAsia="Times New Roman" w:hAnsi="Arial" w:cs="Arial"/>
          <w:color w:val="4A4A4A"/>
          <w:sz w:val="21"/>
          <w:lang w:eastAsia="ru-RU"/>
        </w:rPr>
        <w:t> </w:t>
      </w: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Сюжет игр чаще всего линейный, вариантов развития событий немного. Кругозор сужается, фантазия не нужна, воображение отключается. Кроме того, компьютер не может соперничать с обычными игрушками, такими, как сортировщики, конструкторы или наборы мозаики в плане развития мелкой моторики рук.</w:t>
      </w:r>
    </w:p>
    <w:p w:rsidR="0049242F" w:rsidRPr="0049242F" w:rsidRDefault="0049242F" w:rsidP="0049242F">
      <w:pPr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b/>
          <w:bCs/>
          <w:color w:val="4A4A4A"/>
          <w:sz w:val="21"/>
          <w:u w:val="single"/>
          <w:lang w:eastAsia="ru-RU"/>
        </w:rPr>
        <w:lastRenderedPageBreak/>
        <w:t>Зависимость.</w:t>
      </w:r>
      <w:r w:rsidRPr="0049242F">
        <w:rPr>
          <w:rFonts w:ascii="Arial" w:eastAsia="Times New Roman" w:hAnsi="Arial" w:cs="Arial"/>
          <w:color w:val="4A4A4A"/>
          <w:sz w:val="21"/>
          <w:lang w:eastAsia="ru-RU"/>
        </w:rPr>
        <w:t> </w:t>
      </w: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Во время игры у ребенка находятся в постоянном возбуждении структуры мозга, отвечающие за получение удовольствия, и может возникать зависимость от компьютерных игр, погружающих его в притягательный виртуальный мир.</w:t>
      </w:r>
    </w:p>
    <w:p w:rsidR="0049242F" w:rsidRPr="0049242F" w:rsidRDefault="0049242F" w:rsidP="0049242F">
      <w:pPr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b/>
          <w:bCs/>
          <w:color w:val="4A4A4A"/>
          <w:sz w:val="21"/>
          <w:u w:val="single"/>
          <w:lang w:eastAsia="ru-RU"/>
        </w:rPr>
        <w:t>Параллель реальности и игры.</w:t>
      </w:r>
      <w:r w:rsidRPr="0049242F">
        <w:rPr>
          <w:rFonts w:ascii="Arial" w:eastAsia="Times New Roman" w:hAnsi="Arial" w:cs="Arial"/>
          <w:color w:val="4A4A4A"/>
          <w:sz w:val="21"/>
          <w:lang w:eastAsia="ru-RU"/>
        </w:rPr>
        <w:t> </w:t>
      </w: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Дети склонны переносить в жизнь то, что видят на экране телевизора или компьютера. Поэтому ребенок вполне может повторить на себе действия героя, несущие в себе угрозу для своей жизни и жизни окружающих.</w:t>
      </w:r>
    </w:p>
    <w:p w:rsidR="0049242F" w:rsidRPr="0049242F" w:rsidRDefault="0049242F" w:rsidP="0049242F">
      <w:pPr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b/>
          <w:bCs/>
          <w:color w:val="4A4A4A"/>
          <w:sz w:val="21"/>
          <w:u w:val="single"/>
          <w:lang w:eastAsia="ru-RU"/>
        </w:rPr>
        <w:t>Агрессия, жестокость.</w:t>
      </w:r>
      <w:r w:rsidRPr="0049242F">
        <w:rPr>
          <w:rFonts w:ascii="Arial" w:eastAsia="Times New Roman" w:hAnsi="Arial" w:cs="Arial"/>
          <w:color w:val="4A4A4A"/>
          <w:sz w:val="21"/>
          <w:lang w:eastAsia="ru-RU"/>
        </w:rPr>
        <w:t> </w:t>
      </w: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Это связано с использованием компьютерных игр с жестоким развертыванием сюжета. Чему может научиться ребенок в такой игре? Тому, что бить и убивать — нормально. Что для достижения цели нужно уничтожать тех, кто тебе мешает.</w:t>
      </w:r>
    </w:p>
    <w:p w:rsidR="0049242F" w:rsidRPr="0049242F" w:rsidRDefault="0049242F" w:rsidP="0049242F">
      <w:pPr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b/>
          <w:bCs/>
          <w:color w:val="4A4A4A"/>
          <w:sz w:val="21"/>
          <w:u w:val="single"/>
          <w:lang w:eastAsia="ru-RU"/>
        </w:rPr>
        <w:t>Развивается чувство одиночества и эгоизм.</w:t>
      </w:r>
    </w:p>
    <w:p w:rsidR="0049242F" w:rsidRPr="0049242F" w:rsidRDefault="0049242F" w:rsidP="0049242F">
      <w:pPr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b/>
          <w:bCs/>
          <w:color w:val="4A4A4A"/>
          <w:sz w:val="21"/>
          <w:u w:val="single"/>
          <w:lang w:eastAsia="ru-RU"/>
        </w:rPr>
        <w:t>Изменение картины мира.</w:t>
      </w:r>
      <w:r w:rsidRPr="0049242F">
        <w:rPr>
          <w:rFonts w:ascii="Arial" w:eastAsia="Times New Roman" w:hAnsi="Arial" w:cs="Arial"/>
          <w:color w:val="4A4A4A"/>
          <w:sz w:val="21"/>
          <w:lang w:eastAsia="ru-RU"/>
        </w:rPr>
        <w:t> </w:t>
      </w: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У детей, которые много времени проводят за компьютером, мир начинает видеться более агрессивным и жестоким. Некоторые дети вообще начинают его воспринимать через экран компьютера.</w:t>
      </w:r>
    </w:p>
    <w:p w:rsidR="0049242F" w:rsidRPr="0049242F" w:rsidRDefault="0049242F" w:rsidP="0049242F">
      <w:pPr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В дальнейшем могут возникнуть</w:t>
      </w:r>
      <w:r w:rsidRPr="0049242F">
        <w:rPr>
          <w:rFonts w:ascii="Arial" w:eastAsia="Times New Roman" w:hAnsi="Arial" w:cs="Arial"/>
          <w:color w:val="4A4A4A"/>
          <w:sz w:val="21"/>
          <w:lang w:eastAsia="ru-RU"/>
        </w:rPr>
        <w:t> </w:t>
      </w:r>
      <w:r w:rsidRPr="0049242F">
        <w:rPr>
          <w:rFonts w:ascii="Arial" w:eastAsia="Times New Roman" w:hAnsi="Arial" w:cs="Arial"/>
          <w:b/>
          <w:bCs/>
          <w:color w:val="4A4A4A"/>
          <w:sz w:val="21"/>
          <w:u w:val="single"/>
          <w:lang w:eastAsia="ru-RU"/>
        </w:rPr>
        <w:t>проблемы в социализации</w:t>
      </w: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, особенно если у ребенка есть трудности в общении. В школьном возрасте такие дети предпочитают вместо усилий изменить себя, уйти в виртуальную действительность, потому что это легче. Часто они позволяют себе оскорблять других, хамить и т.д.</w:t>
      </w:r>
    </w:p>
    <w:p w:rsidR="0049242F" w:rsidRPr="0049242F" w:rsidRDefault="0049242F" w:rsidP="0049242F">
      <w:pPr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b/>
          <w:bCs/>
          <w:color w:val="4A4A4A"/>
          <w:sz w:val="21"/>
          <w:u w:val="single"/>
          <w:lang w:eastAsia="ru-RU"/>
        </w:rPr>
        <w:t>Советы:</w:t>
      </w:r>
    </w:p>
    <w:p w:rsidR="0049242F" w:rsidRPr="0049242F" w:rsidRDefault="0049242F" w:rsidP="004924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Разрешайте ребенку использовать компьютер только под присмотром взрослого человека.</w:t>
      </w:r>
    </w:p>
    <w:p w:rsidR="0049242F" w:rsidRPr="0049242F" w:rsidRDefault="0049242F" w:rsidP="004924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Ограничьте время компьютерных игр в течение дня (не более 20 минут).</w:t>
      </w:r>
    </w:p>
    <w:p w:rsidR="0049242F" w:rsidRPr="0049242F" w:rsidRDefault="0049242F" w:rsidP="004924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По возможности используйте только развивающие программы.</w:t>
      </w:r>
    </w:p>
    <w:p w:rsidR="0049242F" w:rsidRPr="0049242F" w:rsidRDefault="0049242F" w:rsidP="004924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Контролируйте качество и соответствие возрасту программ, игр, фильмов, предназначенных для ребенка, степень эмоционального воздействия от развертывания событий на экране монитора.</w:t>
      </w:r>
    </w:p>
    <w:p w:rsidR="0049242F" w:rsidRPr="0049242F" w:rsidRDefault="0049242F" w:rsidP="0049242F">
      <w:pPr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5. Помогайте, объясняйте, взаимодействуйте с ребенком во время игр.</w:t>
      </w:r>
    </w:p>
    <w:p w:rsidR="0049242F" w:rsidRPr="0049242F" w:rsidRDefault="0049242F" w:rsidP="0049242F">
      <w:pPr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6. Не забывайте о нагрузке на зрительный анализатор ребенка, учитывая степень бликов на экране монитора.</w:t>
      </w:r>
    </w:p>
    <w:p w:rsidR="0049242F" w:rsidRPr="0049242F" w:rsidRDefault="0049242F" w:rsidP="0049242F">
      <w:pPr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7. Поощряйте игры ребенка с игрушками, творческие игры.</w:t>
      </w:r>
    </w:p>
    <w:p w:rsidR="0049242F" w:rsidRPr="0049242F" w:rsidRDefault="0049242F" w:rsidP="0049242F">
      <w:pPr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9242F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8. Чаще гуляйте с ребенком на улице, привлекайте его к домашним делам.</w:t>
      </w:r>
    </w:p>
    <w:p w:rsidR="00C62A15" w:rsidRDefault="00C62A15"/>
    <w:sectPr w:rsidR="00C62A15" w:rsidSect="00C6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DF"/>
    <w:multiLevelType w:val="multilevel"/>
    <w:tmpl w:val="55A4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D22B2"/>
    <w:multiLevelType w:val="multilevel"/>
    <w:tmpl w:val="995E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761D8"/>
    <w:multiLevelType w:val="multilevel"/>
    <w:tmpl w:val="4E28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E4586"/>
    <w:multiLevelType w:val="multilevel"/>
    <w:tmpl w:val="EBBC2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242F"/>
    <w:rsid w:val="00214AA0"/>
    <w:rsid w:val="0049242F"/>
    <w:rsid w:val="005E1232"/>
    <w:rsid w:val="00616FA0"/>
    <w:rsid w:val="00673D2D"/>
    <w:rsid w:val="00C6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15"/>
  </w:style>
  <w:style w:type="paragraph" w:styleId="1">
    <w:name w:val="heading 1"/>
    <w:basedOn w:val="a"/>
    <w:link w:val="10"/>
    <w:uiPriority w:val="9"/>
    <w:qFormat/>
    <w:rsid w:val="00492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24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242F"/>
  </w:style>
  <w:style w:type="paragraph" w:styleId="a4">
    <w:name w:val="Normal (Web)"/>
    <w:basedOn w:val="a"/>
    <w:uiPriority w:val="99"/>
    <w:semiHidden/>
    <w:unhideWhenUsed/>
    <w:rsid w:val="0049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24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i-blog.ru/tv-fiziolog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2016-11-03T12:07:00Z</dcterms:created>
  <dcterms:modified xsi:type="dcterms:W3CDTF">2016-11-07T15:39:00Z</dcterms:modified>
</cp:coreProperties>
</file>