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1" w:rsidRDefault="00D572B9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890214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C1" w:rsidRDefault="00CA78C1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A78C1" w:rsidRDefault="00CA78C1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6FBA" w:rsidRDefault="00966FBA" w:rsidP="00966FB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966FBA" w:rsidRDefault="00966FBA" w:rsidP="00966FB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6FBA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A" w:rsidRPr="0060024E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часть......................................................................</w:t>
      </w:r>
      <w:r w:rsidR="0060024E">
        <w:rPr>
          <w:rFonts w:ascii="Times New Roman" w:hAnsi="Times New Roman"/>
          <w:sz w:val="28"/>
          <w:szCs w:val="28"/>
        </w:rPr>
        <w:t>..........................</w:t>
      </w:r>
      <w:r w:rsidR="0056760F">
        <w:rPr>
          <w:rFonts w:ascii="Times New Roman" w:hAnsi="Times New Roman"/>
          <w:sz w:val="28"/>
          <w:szCs w:val="28"/>
        </w:rPr>
        <w:t>..</w:t>
      </w:r>
      <w:r w:rsidR="0060024E">
        <w:rPr>
          <w:rFonts w:ascii="Times New Roman" w:hAnsi="Times New Roman"/>
          <w:sz w:val="28"/>
          <w:szCs w:val="28"/>
        </w:rPr>
        <w:t>.....</w:t>
      </w:r>
      <w:r w:rsidR="0060024E" w:rsidRPr="0060024E">
        <w:rPr>
          <w:rFonts w:ascii="Times New Roman" w:hAnsi="Times New Roman"/>
          <w:sz w:val="28"/>
          <w:szCs w:val="28"/>
        </w:rPr>
        <w:t>3</w:t>
      </w:r>
    </w:p>
    <w:p w:rsidR="00966FBA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A" w:rsidRPr="0060024E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1.Оценка образовательной деятельности.....................................</w:t>
      </w:r>
      <w:r w:rsidR="0060024E">
        <w:rPr>
          <w:rFonts w:ascii="Times New Roman" w:hAnsi="Times New Roman"/>
          <w:sz w:val="28"/>
          <w:szCs w:val="28"/>
        </w:rPr>
        <w:t>..............................</w:t>
      </w:r>
      <w:r w:rsidR="0056760F">
        <w:rPr>
          <w:rFonts w:ascii="Times New Roman" w:hAnsi="Times New Roman"/>
          <w:sz w:val="28"/>
          <w:szCs w:val="28"/>
        </w:rPr>
        <w:t>..</w:t>
      </w:r>
      <w:r w:rsidR="0060024E">
        <w:rPr>
          <w:rFonts w:ascii="Times New Roman" w:hAnsi="Times New Roman"/>
          <w:sz w:val="28"/>
          <w:szCs w:val="28"/>
        </w:rPr>
        <w:t>.</w:t>
      </w:r>
      <w:r w:rsidR="0060024E" w:rsidRPr="0060024E">
        <w:rPr>
          <w:rFonts w:ascii="Times New Roman" w:hAnsi="Times New Roman"/>
          <w:sz w:val="28"/>
          <w:szCs w:val="28"/>
        </w:rPr>
        <w:t>4</w:t>
      </w:r>
    </w:p>
    <w:p w:rsidR="00966FBA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A" w:rsidRPr="0060024E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2.Оценка системы управления организации.............................................................</w:t>
      </w:r>
      <w:r w:rsidR="0056760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60024E" w:rsidRPr="0060024E">
        <w:rPr>
          <w:rFonts w:ascii="Times New Roman" w:hAnsi="Times New Roman"/>
          <w:sz w:val="28"/>
          <w:szCs w:val="28"/>
        </w:rPr>
        <w:t>.6</w:t>
      </w:r>
    </w:p>
    <w:p w:rsidR="00966FBA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A" w:rsidRPr="0060024E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3.Оценка содержания и качества подготовки воспитанников...........................</w:t>
      </w:r>
      <w:r w:rsidR="00600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</w:t>
      </w:r>
      <w:r w:rsidR="0056760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60024E" w:rsidRPr="0060024E">
        <w:rPr>
          <w:rFonts w:ascii="Times New Roman" w:hAnsi="Times New Roman"/>
          <w:sz w:val="28"/>
          <w:szCs w:val="28"/>
        </w:rPr>
        <w:t>8</w:t>
      </w:r>
    </w:p>
    <w:p w:rsidR="00966FBA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024E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организации учебного процесса</w:t>
      </w:r>
      <w:r w:rsidR="0060024E">
        <w:rPr>
          <w:rFonts w:ascii="Times New Roman" w:hAnsi="Times New Roman"/>
          <w:sz w:val="28"/>
          <w:szCs w:val="28"/>
        </w:rPr>
        <w:t>.................................................................17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024E" w:rsidRDefault="0060024E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A" w:rsidRDefault="0060024E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Оценка </w:t>
      </w:r>
      <w:r w:rsidR="00966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FBA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="00966FBA">
        <w:rPr>
          <w:rFonts w:ascii="Times New Roman" w:hAnsi="Times New Roman"/>
          <w:sz w:val="28"/>
          <w:szCs w:val="28"/>
        </w:rPr>
        <w:t xml:space="preserve"> выпускников....</w:t>
      </w:r>
      <w:r>
        <w:rPr>
          <w:rFonts w:ascii="Times New Roman" w:hAnsi="Times New Roman"/>
          <w:sz w:val="28"/>
          <w:szCs w:val="28"/>
        </w:rPr>
        <w:t>............................................................19</w:t>
      </w:r>
    </w:p>
    <w:p w:rsidR="00966FBA" w:rsidRDefault="00966FBA" w:rsidP="00966FB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024E" w:rsidRDefault="0060024E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   качества кадрового обеспечения............................................................20</w:t>
      </w:r>
    </w:p>
    <w:p w:rsidR="0060024E" w:rsidRDefault="0060024E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Pr="000C28EE" w:rsidRDefault="0060024E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качества</w:t>
      </w:r>
      <w:r w:rsidR="00966FBA">
        <w:rPr>
          <w:rFonts w:ascii="Times New Roman" w:hAnsi="Times New Roman"/>
          <w:sz w:val="28"/>
          <w:szCs w:val="28"/>
        </w:rPr>
        <w:t xml:space="preserve"> учебно-методического,  библиотечно-информационного обеспечения 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.................................21</w:t>
      </w:r>
      <w:r w:rsidR="00966FBA">
        <w:rPr>
          <w:rFonts w:ascii="Times New Roman" w:hAnsi="Times New Roman"/>
          <w:sz w:val="28"/>
          <w:szCs w:val="28"/>
        </w:rPr>
        <w:t xml:space="preserve"> </w:t>
      </w: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D85BD2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6FBA" w:rsidRPr="000C28EE">
        <w:rPr>
          <w:rFonts w:ascii="Times New Roman" w:hAnsi="Times New Roman"/>
          <w:sz w:val="28"/>
          <w:szCs w:val="28"/>
        </w:rPr>
        <w:t xml:space="preserve">. Оценка </w:t>
      </w:r>
      <w:r>
        <w:rPr>
          <w:rFonts w:ascii="Times New Roman" w:hAnsi="Times New Roman"/>
          <w:sz w:val="28"/>
          <w:szCs w:val="28"/>
        </w:rPr>
        <w:t xml:space="preserve">состояния </w:t>
      </w:r>
      <w:r w:rsidR="00966FBA" w:rsidRPr="000C28EE">
        <w:rPr>
          <w:rFonts w:ascii="Times New Roman" w:hAnsi="Times New Roman"/>
          <w:sz w:val="28"/>
          <w:szCs w:val="28"/>
        </w:rPr>
        <w:t>материально-технической базы........</w:t>
      </w:r>
      <w:r w:rsidR="00966FBA">
        <w:rPr>
          <w:rFonts w:ascii="Times New Roman" w:hAnsi="Times New Roman"/>
          <w:sz w:val="28"/>
          <w:szCs w:val="28"/>
        </w:rPr>
        <w:t>............................</w:t>
      </w:r>
      <w:r>
        <w:rPr>
          <w:rFonts w:ascii="Times New Roman" w:hAnsi="Times New Roman"/>
          <w:sz w:val="28"/>
          <w:szCs w:val="28"/>
        </w:rPr>
        <w:t>..........22</w:t>
      </w: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Pr="000C28EE" w:rsidRDefault="0056760F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66FBA">
        <w:rPr>
          <w:rFonts w:ascii="Times New Roman" w:hAnsi="Times New Roman"/>
          <w:sz w:val="28"/>
          <w:szCs w:val="28"/>
        </w:rPr>
        <w:t>. Оценка функционирования внутренней системы качества образования ........</w:t>
      </w:r>
      <w:r>
        <w:rPr>
          <w:rFonts w:ascii="Times New Roman" w:hAnsi="Times New Roman"/>
          <w:sz w:val="28"/>
          <w:szCs w:val="28"/>
        </w:rPr>
        <w:t>26</w:t>
      </w: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деятельности ДОУ......................................................</w:t>
      </w:r>
      <w:r w:rsidR="0056760F">
        <w:rPr>
          <w:rFonts w:ascii="Times New Roman" w:hAnsi="Times New Roman"/>
          <w:sz w:val="28"/>
          <w:szCs w:val="28"/>
        </w:rPr>
        <w:t>..............................31</w:t>
      </w:r>
    </w:p>
    <w:p w:rsidR="008C2988" w:rsidRDefault="008C2988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 деятельности.................................................</w:t>
      </w:r>
      <w:r w:rsidR="0056760F">
        <w:rPr>
          <w:rFonts w:ascii="Times New Roman" w:hAnsi="Times New Roman"/>
          <w:sz w:val="28"/>
          <w:szCs w:val="28"/>
        </w:rPr>
        <w:t>..............................34</w:t>
      </w: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Default="00966FBA" w:rsidP="00966F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FBA" w:rsidRDefault="00966FBA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D09CE" w:rsidRDefault="008D09CE" w:rsidP="00586F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05F4" w:rsidRPr="00D47FF4" w:rsidRDefault="008F5FD4" w:rsidP="00D47FF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269F">
        <w:rPr>
          <w:rFonts w:ascii="Times New Roman" w:hAnsi="Times New Roman"/>
          <w:b/>
          <w:sz w:val="28"/>
          <w:szCs w:val="28"/>
        </w:rPr>
        <w:t xml:space="preserve">Часть № 1. Аналитическая </w:t>
      </w:r>
      <w:r w:rsidR="00D47FF4">
        <w:rPr>
          <w:b/>
          <w:bCs/>
          <w:sz w:val="28"/>
          <w:szCs w:val="28"/>
        </w:rPr>
        <w:t xml:space="preserve">   </w:t>
      </w:r>
      <w:r w:rsidR="005A05F4" w:rsidRPr="0076269F">
        <w:rPr>
          <w:b/>
          <w:bCs/>
          <w:sz w:val="28"/>
          <w:szCs w:val="28"/>
        </w:rPr>
        <w:t xml:space="preserve">       </w:t>
      </w:r>
    </w:p>
    <w:p w:rsidR="00E2353C" w:rsidRPr="00DD0865" w:rsidRDefault="00D6009C" w:rsidP="00DD0865">
      <w:pPr>
        <w:shd w:val="clear" w:color="auto" w:fill="FFFFFF"/>
        <w:spacing w:before="100" w:beforeAutospacing="1"/>
        <w:ind w:right="-144" w:firstLine="288"/>
        <w:jc w:val="both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ab/>
      </w:r>
      <w:r w:rsidR="00F34AF6" w:rsidRPr="007B16E2">
        <w:rPr>
          <w:rFonts w:eastAsia="Times New Roman"/>
          <w:sz w:val="28"/>
          <w:szCs w:val="28"/>
        </w:rPr>
        <w:t xml:space="preserve">Руководствуясь п. 13 ч. 3 ст. 28 Федерального закона от 29.12.2012 № 273 - </w:t>
      </w:r>
      <w:r w:rsidR="00DD0865" w:rsidRPr="007B16E2">
        <w:rPr>
          <w:rFonts w:eastAsia="Times New Roman"/>
          <w:sz w:val="28"/>
          <w:szCs w:val="28"/>
        </w:rPr>
        <w:t xml:space="preserve">  </w:t>
      </w:r>
      <w:r w:rsidR="00F34AF6" w:rsidRPr="007B16E2">
        <w:rPr>
          <w:rFonts w:eastAsia="Times New Roman"/>
          <w:sz w:val="28"/>
          <w:szCs w:val="28"/>
        </w:rPr>
        <w:t xml:space="preserve">ФЗ «Об образовании в Российской Федерации», </w:t>
      </w:r>
      <w:r w:rsidR="00F34AF6" w:rsidRPr="007B16E2">
        <w:rPr>
          <w:rFonts w:eastAsiaTheme="minorHAnsi"/>
          <w:sz w:val="28"/>
          <w:szCs w:val="28"/>
          <w:lang w:eastAsia="en-US"/>
        </w:rPr>
        <w:t xml:space="preserve">на основании приказа Минобрнауки РФ </w:t>
      </w:r>
      <w:r w:rsidR="00DD0865" w:rsidRPr="007B16E2">
        <w:rPr>
          <w:rFonts w:eastAsiaTheme="minorHAnsi"/>
          <w:sz w:val="28"/>
          <w:szCs w:val="28"/>
          <w:lang w:eastAsia="en-US"/>
        </w:rPr>
        <w:t xml:space="preserve">от </w:t>
      </w:r>
      <w:r w:rsidR="00F34AF6" w:rsidRPr="007B16E2">
        <w:rPr>
          <w:rFonts w:eastAsiaTheme="minorHAnsi"/>
          <w:sz w:val="28"/>
          <w:szCs w:val="28"/>
          <w:lang w:eastAsia="en-US"/>
        </w:rPr>
        <w:t>14.06.2013 № 462 «Об утверждении Порядка проведения самообследования образовательных организаций», пр</w:t>
      </w:r>
      <w:r w:rsidR="00DD0865" w:rsidRPr="007B16E2">
        <w:rPr>
          <w:rFonts w:eastAsiaTheme="minorHAnsi"/>
          <w:sz w:val="28"/>
          <w:szCs w:val="28"/>
          <w:lang w:eastAsia="en-US"/>
        </w:rPr>
        <w:t xml:space="preserve">иказа Минобрнауки России </w:t>
      </w:r>
      <w:r w:rsidR="00F34AF6" w:rsidRPr="007B16E2">
        <w:rPr>
          <w:rFonts w:eastAsiaTheme="minorHAnsi"/>
          <w:sz w:val="28"/>
          <w:szCs w:val="28"/>
          <w:lang w:eastAsia="en-US"/>
        </w:rPr>
        <w:t>от 14.12.2017</w:t>
      </w:r>
      <w:r w:rsidR="00DD0865" w:rsidRPr="007B16E2">
        <w:rPr>
          <w:rFonts w:eastAsiaTheme="minorHAnsi"/>
          <w:sz w:val="28"/>
          <w:szCs w:val="28"/>
          <w:lang w:eastAsia="en-US"/>
        </w:rPr>
        <w:t xml:space="preserve"> № 1218 </w:t>
      </w:r>
      <w:r w:rsidR="00F34AF6" w:rsidRPr="007B16E2">
        <w:rPr>
          <w:rFonts w:eastAsiaTheme="minorHAnsi"/>
          <w:sz w:val="28"/>
          <w:szCs w:val="28"/>
          <w:lang w:eastAsia="en-US"/>
        </w:rPr>
        <w:t xml:space="preserve">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14.06.2013 № 462»,</w:t>
      </w:r>
      <w:r w:rsidR="00F34AF6" w:rsidRPr="007B16E2">
        <w:rPr>
          <w:rFonts w:eastAsia="Times New Roman"/>
          <w:sz w:val="28"/>
          <w:szCs w:val="28"/>
        </w:rPr>
        <w:t xml:space="preserve"> приказом Минобрнауки России от 10.12.2013 № 1324 «Об утверждении</w:t>
      </w:r>
      <w:r w:rsidR="00F34AF6" w:rsidRPr="00DD0865">
        <w:rPr>
          <w:rFonts w:eastAsia="Times New Roman"/>
          <w:sz w:val="28"/>
          <w:szCs w:val="28"/>
        </w:rPr>
        <w:t xml:space="preserve"> показателей деятельности образовательной организации, подлежащей самообследованию», в целях обеспечения доступности и открытости информации о деятельности организации </w:t>
      </w:r>
      <w:r w:rsidR="00106C75" w:rsidRPr="00DD0865">
        <w:rPr>
          <w:bCs/>
          <w:sz w:val="28"/>
          <w:szCs w:val="28"/>
        </w:rPr>
        <w:t>была проведена проце</w:t>
      </w:r>
      <w:r w:rsidR="008D3477" w:rsidRPr="00DD0865">
        <w:rPr>
          <w:bCs/>
          <w:sz w:val="28"/>
          <w:szCs w:val="28"/>
        </w:rPr>
        <w:t xml:space="preserve">дура самообследования </w:t>
      </w:r>
      <w:r w:rsidR="005B3066" w:rsidRPr="00DD0865">
        <w:rPr>
          <w:bCs/>
          <w:sz w:val="28"/>
          <w:szCs w:val="28"/>
        </w:rPr>
        <w:t>Муниципального бюджетного дошкольного образовате</w:t>
      </w:r>
      <w:r w:rsidR="00E26AB6" w:rsidRPr="00DD0865">
        <w:rPr>
          <w:bCs/>
          <w:sz w:val="28"/>
          <w:szCs w:val="28"/>
        </w:rPr>
        <w:t xml:space="preserve">льного учреждения </w:t>
      </w:r>
      <w:r w:rsidR="008D3477" w:rsidRPr="00DD0865">
        <w:rPr>
          <w:bCs/>
          <w:sz w:val="28"/>
          <w:szCs w:val="28"/>
        </w:rPr>
        <w:t xml:space="preserve"> №136</w:t>
      </w:r>
      <w:r w:rsidR="00930764" w:rsidRPr="00DD0865">
        <w:rPr>
          <w:bCs/>
          <w:sz w:val="28"/>
          <w:szCs w:val="28"/>
        </w:rPr>
        <w:t xml:space="preserve"> г. Липецка</w:t>
      </w:r>
      <w:r w:rsidR="00E26AB6" w:rsidRPr="00DD0865">
        <w:rPr>
          <w:bCs/>
          <w:sz w:val="28"/>
          <w:szCs w:val="28"/>
        </w:rPr>
        <w:t xml:space="preserve"> (далее-ДОУ)</w:t>
      </w:r>
      <w:r w:rsidR="00106C75" w:rsidRPr="00DD0865">
        <w:rPr>
          <w:bCs/>
          <w:sz w:val="28"/>
          <w:szCs w:val="28"/>
        </w:rPr>
        <w:t>.</w:t>
      </w:r>
    </w:p>
    <w:p w:rsidR="00D6009C" w:rsidRPr="00DD0865" w:rsidRDefault="00E26AB6" w:rsidP="0002228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D0865">
        <w:rPr>
          <w:bCs/>
          <w:sz w:val="28"/>
          <w:szCs w:val="28"/>
        </w:rPr>
        <w:tab/>
      </w:r>
      <w:r w:rsidR="005C3CD7" w:rsidRPr="00DD0865">
        <w:rPr>
          <w:bCs/>
          <w:sz w:val="28"/>
          <w:szCs w:val="28"/>
        </w:rPr>
        <w:t xml:space="preserve">В процессе самообследования </w:t>
      </w:r>
      <w:r w:rsidR="00D6009C" w:rsidRPr="00DD0865">
        <w:rPr>
          <w:bCs/>
          <w:sz w:val="28"/>
          <w:szCs w:val="28"/>
        </w:rPr>
        <w:t>проведена оцен</w:t>
      </w:r>
      <w:r w:rsidR="00920BDE" w:rsidRPr="00DD0865">
        <w:rPr>
          <w:bCs/>
          <w:sz w:val="28"/>
          <w:szCs w:val="28"/>
        </w:rPr>
        <w:t>ка образовательной деят</w:t>
      </w:r>
      <w:r w:rsidR="00E2353C" w:rsidRPr="00DD0865">
        <w:rPr>
          <w:bCs/>
          <w:sz w:val="28"/>
          <w:szCs w:val="28"/>
        </w:rPr>
        <w:t>ельности, системы управления организации</w:t>
      </w:r>
      <w:r w:rsidR="005C3CD7" w:rsidRPr="00DD0865">
        <w:rPr>
          <w:bCs/>
          <w:sz w:val="28"/>
          <w:szCs w:val="28"/>
        </w:rPr>
        <w:t>,</w:t>
      </w:r>
      <w:r w:rsidR="00E2353C" w:rsidRPr="00DD0865">
        <w:rPr>
          <w:bCs/>
          <w:sz w:val="28"/>
          <w:szCs w:val="28"/>
        </w:rPr>
        <w:t xml:space="preserve"> содержания и подготовки обучающихся, организации учебного процесса, качества кадрового,</w:t>
      </w:r>
      <w:r w:rsidR="00D4629C" w:rsidRPr="00DD0865">
        <w:rPr>
          <w:bCs/>
          <w:sz w:val="28"/>
          <w:szCs w:val="28"/>
        </w:rPr>
        <w:t xml:space="preserve"> учебно-</w:t>
      </w:r>
      <w:r w:rsidR="00E2353C" w:rsidRPr="00DD0865">
        <w:rPr>
          <w:bCs/>
          <w:sz w:val="28"/>
          <w:szCs w:val="28"/>
        </w:rPr>
        <w:t>методического, библиотечно</w:t>
      </w:r>
      <w:r w:rsidR="00A1764D" w:rsidRPr="00DD0865">
        <w:rPr>
          <w:bCs/>
          <w:sz w:val="28"/>
          <w:szCs w:val="28"/>
        </w:rPr>
        <w:t xml:space="preserve"> </w:t>
      </w:r>
      <w:r w:rsidR="00E2353C" w:rsidRPr="00DD0865">
        <w:rPr>
          <w:bCs/>
          <w:sz w:val="28"/>
          <w:szCs w:val="28"/>
        </w:rPr>
        <w:t>- информационного обеспечения, материально-технической базы, функционирования внутренней системы оценки качества образования</w:t>
      </w:r>
      <w:r w:rsidR="00A1764D" w:rsidRPr="00DD0865">
        <w:rPr>
          <w:bCs/>
          <w:sz w:val="28"/>
          <w:szCs w:val="28"/>
        </w:rPr>
        <w:t>, а так же  анализ  показателей деятельности организации, подлежащей самообследованию.</w:t>
      </w:r>
      <w:r w:rsidR="005C3CD7" w:rsidRPr="00DD0865">
        <w:rPr>
          <w:bCs/>
          <w:sz w:val="28"/>
          <w:szCs w:val="28"/>
        </w:rPr>
        <w:t xml:space="preserve"> </w:t>
      </w:r>
    </w:p>
    <w:p w:rsidR="00CF6202" w:rsidRPr="0076269F" w:rsidRDefault="00CF6202" w:rsidP="0076269F">
      <w:pPr>
        <w:jc w:val="center"/>
        <w:rPr>
          <w:rFonts w:eastAsia="Times New Roman"/>
          <w:sz w:val="28"/>
          <w:szCs w:val="28"/>
        </w:rPr>
      </w:pPr>
    </w:p>
    <w:p w:rsidR="00CE3D3D" w:rsidRPr="0076269F" w:rsidRDefault="00D6009C" w:rsidP="00106C75">
      <w:pPr>
        <w:jc w:val="center"/>
        <w:rPr>
          <w:rFonts w:eastAsia="Times New Roman"/>
          <w:b/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Общая характеристика дошкольного  образовательного учреждения</w:t>
      </w:r>
    </w:p>
    <w:p w:rsidR="00CF6202" w:rsidRDefault="00CF6202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br/>
      </w:r>
      <w:r w:rsidRPr="0076269F">
        <w:rPr>
          <w:rFonts w:eastAsia="Times New Roman"/>
          <w:b/>
          <w:bCs/>
          <w:sz w:val="28"/>
          <w:szCs w:val="28"/>
        </w:rPr>
        <w:t>Наименование учреждения:</w:t>
      </w:r>
      <w:r w:rsidRPr="0076269F">
        <w:rPr>
          <w:rFonts w:eastAsia="Times New Roman"/>
          <w:sz w:val="28"/>
          <w:szCs w:val="28"/>
        </w:rPr>
        <w:t xml:space="preserve"> Муниципальное </w:t>
      </w:r>
      <w:r w:rsidR="0099646D" w:rsidRPr="0076269F">
        <w:rPr>
          <w:rFonts w:eastAsia="Times New Roman"/>
          <w:sz w:val="28"/>
          <w:szCs w:val="28"/>
        </w:rPr>
        <w:t xml:space="preserve">бюджетное </w:t>
      </w:r>
      <w:r w:rsidRPr="0076269F">
        <w:rPr>
          <w:rFonts w:eastAsia="Times New Roman"/>
          <w:sz w:val="28"/>
          <w:szCs w:val="28"/>
        </w:rPr>
        <w:t xml:space="preserve">дошкольное образовательное учреждение </w:t>
      </w:r>
      <w:r w:rsidR="00761CA4" w:rsidRPr="0076269F">
        <w:rPr>
          <w:rFonts w:eastAsia="Times New Roman"/>
          <w:sz w:val="28"/>
          <w:szCs w:val="28"/>
        </w:rPr>
        <w:t xml:space="preserve"> №136 г. Липецка</w:t>
      </w:r>
      <w:r w:rsidR="00D31A87">
        <w:rPr>
          <w:rFonts w:eastAsia="Times New Roman"/>
          <w:sz w:val="28"/>
          <w:szCs w:val="28"/>
        </w:rPr>
        <w:t>.</w:t>
      </w:r>
      <w:r w:rsidR="00D57B12">
        <w:rPr>
          <w:rFonts w:eastAsia="Times New Roman"/>
          <w:sz w:val="28"/>
          <w:szCs w:val="28"/>
        </w:rPr>
        <w:t xml:space="preserve"> </w:t>
      </w:r>
    </w:p>
    <w:p w:rsidR="00D57B12" w:rsidRPr="00D57B12" w:rsidRDefault="00D57B12" w:rsidP="0076269F">
      <w:pPr>
        <w:jc w:val="both"/>
        <w:rPr>
          <w:rFonts w:eastAsia="Times New Roman"/>
          <w:b/>
          <w:sz w:val="28"/>
          <w:szCs w:val="28"/>
        </w:rPr>
      </w:pPr>
      <w:r w:rsidRPr="00D57B12">
        <w:rPr>
          <w:rFonts w:eastAsia="Times New Roman"/>
          <w:b/>
          <w:sz w:val="28"/>
          <w:szCs w:val="28"/>
        </w:rPr>
        <w:t>Краткое наименование:</w:t>
      </w:r>
      <w:r>
        <w:rPr>
          <w:rFonts w:eastAsia="Times New Roman"/>
          <w:b/>
          <w:sz w:val="28"/>
          <w:szCs w:val="28"/>
        </w:rPr>
        <w:t xml:space="preserve"> </w:t>
      </w:r>
      <w:r w:rsidRPr="00D57B12">
        <w:rPr>
          <w:rFonts w:eastAsia="Times New Roman"/>
          <w:sz w:val="28"/>
          <w:szCs w:val="28"/>
        </w:rPr>
        <w:t>ДОУ № 136 г. Липецка</w:t>
      </w:r>
      <w:r w:rsidR="00D31A87">
        <w:rPr>
          <w:rFonts w:eastAsia="Times New Roman"/>
          <w:sz w:val="28"/>
          <w:szCs w:val="28"/>
        </w:rPr>
        <w:t>.</w:t>
      </w:r>
    </w:p>
    <w:p w:rsidR="00761CA4" w:rsidRPr="0076269F" w:rsidRDefault="00CF6202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Юридический и фактический адрес:</w:t>
      </w:r>
      <w:r w:rsidR="00761CA4"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D47FF4">
        <w:rPr>
          <w:rFonts w:eastAsia="Times New Roman"/>
          <w:bCs/>
          <w:sz w:val="28"/>
          <w:szCs w:val="28"/>
        </w:rPr>
        <w:t xml:space="preserve">398036 г. Липецк,  проспект 60 лет СССР, </w:t>
      </w:r>
      <w:r w:rsidR="00761CA4" w:rsidRPr="0076269F">
        <w:rPr>
          <w:rFonts w:eastAsia="Times New Roman"/>
          <w:bCs/>
          <w:sz w:val="28"/>
          <w:szCs w:val="28"/>
        </w:rPr>
        <w:t>д.29</w:t>
      </w:r>
      <w:r w:rsidR="00D31A87">
        <w:rPr>
          <w:rFonts w:eastAsia="Times New Roman"/>
          <w:bCs/>
          <w:sz w:val="28"/>
          <w:szCs w:val="28"/>
        </w:rPr>
        <w:t>.</w:t>
      </w:r>
      <w:r w:rsidR="00B033C2" w:rsidRPr="0076269F">
        <w:rPr>
          <w:rFonts w:eastAsia="Times New Roman"/>
          <w:sz w:val="28"/>
          <w:szCs w:val="28"/>
        </w:rPr>
        <w:t> </w:t>
      </w:r>
    </w:p>
    <w:p w:rsidR="00A814E7" w:rsidRPr="0076269F" w:rsidRDefault="00D57B12" w:rsidP="0076269F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Контактные т</w:t>
      </w:r>
      <w:r w:rsidR="00CF6202" w:rsidRPr="0076269F">
        <w:rPr>
          <w:rFonts w:eastAsia="Times New Roman"/>
          <w:b/>
          <w:bCs/>
          <w:sz w:val="28"/>
          <w:szCs w:val="28"/>
        </w:rPr>
        <w:t>елефон</w:t>
      </w:r>
      <w:r>
        <w:rPr>
          <w:rFonts w:eastAsia="Times New Roman"/>
          <w:b/>
          <w:bCs/>
          <w:sz w:val="28"/>
          <w:szCs w:val="28"/>
        </w:rPr>
        <w:t>ы</w:t>
      </w:r>
      <w:r w:rsidR="00CF6202" w:rsidRPr="0076269F">
        <w:rPr>
          <w:rFonts w:eastAsia="Times New Roman"/>
          <w:b/>
          <w:bCs/>
          <w:sz w:val="28"/>
          <w:szCs w:val="28"/>
        </w:rPr>
        <w:t>: </w:t>
      </w:r>
      <w:r w:rsidR="00D47FF4" w:rsidRPr="0076269F">
        <w:rPr>
          <w:sz w:val="28"/>
          <w:szCs w:val="28"/>
        </w:rPr>
        <w:t>(4742)</w:t>
      </w:r>
      <w:r w:rsidR="00A814E7"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A814E7" w:rsidRPr="0076269F">
        <w:rPr>
          <w:sz w:val="28"/>
          <w:szCs w:val="28"/>
        </w:rPr>
        <w:t xml:space="preserve">41-72-32, </w:t>
      </w:r>
      <w:r w:rsidR="00D47FF4" w:rsidRPr="0076269F">
        <w:rPr>
          <w:sz w:val="28"/>
          <w:szCs w:val="28"/>
        </w:rPr>
        <w:t xml:space="preserve">(4742) </w:t>
      </w:r>
      <w:r w:rsidR="00A814E7" w:rsidRPr="0076269F">
        <w:rPr>
          <w:sz w:val="28"/>
          <w:szCs w:val="28"/>
        </w:rPr>
        <w:t>46-30-10</w:t>
      </w:r>
      <w:r w:rsidR="00D31A87">
        <w:rPr>
          <w:sz w:val="28"/>
          <w:szCs w:val="28"/>
        </w:rPr>
        <w:t>.</w:t>
      </w:r>
      <w:r w:rsidR="00A814E7" w:rsidRPr="0076269F">
        <w:rPr>
          <w:sz w:val="28"/>
          <w:szCs w:val="28"/>
        </w:rPr>
        <w:t xml:space="preserve">      </w:t>
      </w:r>
    </w:p>
    <w:p w:rsidR="00CF6202" w:rsidRDefault="00A814E7" w:rsidP="0076269F">
      <w:pPr>
        <w:jc w:val="both"/>
        <w:rPr>
          <w:sz w:val="28"/>
          <w:szCs w:val="28"/>
        </w:rPr>
      </w:pPr>
      <w:r w:rsidRPr="0076269F">
        <w:rPr>
          <w:b/>
          <w:sz w:val="28"/>
          <w:szCs w:val="28"/>
        </w:rPr>
        <w:t>Факс</w:t>
      </w:r>
      <w:r w:rsidRPr="0076269F">
        <w:rPr>
          <w:sz w:val="28"/>
          <w:szCs w:val="28"/>
        </w:rPr>
        <w:t>: (4742) 41-72-32</w:t>
      </w:r>
      <w:r w:rsidR="00D31A87">
        <w:rPr>
          <w:sz w:val="28"/>
          <w:szCs w:val="28"/>
        </w:rPr>
        <w:t>.</w:t>
      </w:r>
      <w:r w:rsidRPr="0076269F">
        <w:rPr>
          <w:sz w:val="28"/>
          <w:szCs w:val="28"/>
        </w:rPr>
        <w:t xml:space="preserve">  </w:t>
      </w:r>
    </w:p>
    <w:p w:rsidR="00821881" w:rsidRPr="0076269F" w:rsidRDefault="00821881" w:rsidP="00821881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Адрес сайта учреждения:</w:t>
      </w:r>
      <w:r w:rsidRPr="0076269F">
        <w:rPr>
          <w:rFonts w:eastAsia="Times New Roman"/>
          <w:sz w:val="28"/>
          <w:szCs w:val="28"/>
        </w:rPr>
        <w:t xml:space="preserve"> </w:t>
      </w:r>
      <w:r w:rsidRPr="0076269F">
        <w:rPr>
          <w:sz w:val="28"/>
          <w:szCs w:val="28"/>
        </w:rPr>
        <w:t>ddolipetsk.ru.</w:t>
      </w:r>
    </w:p>
    <w:p w:rsidR="00821881" w:rsidRPr="00821881" w:rsidRDefault="00821881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Адрес электронной почты</w:t>
      </w:r>
      <w:r w:rsidRPr="0076269F">
        <w:rPr>
          <w:rFonts w:eastAsia="Times New Roman"/>
          <w:sz w:val="28"/>
          <w:szCs w:val="28"/>
        </w:rPr>
        <w:t>:</w:t>
      </w:r>
      <w:r w:rsidRPr="0076269F">
        <w:rPr>
          <w:sz w:val="28"/>
          <w:szCs w:val="28"/>
        </w:rPr>
        <w:t xml:space="preserve"> </w:t>
      </w:r>
      <w:proofErr w:type="spellStart"/>
      <w:r w:rsidRPr="0076269F">
        <w:rPr>
          <w:sz w:val="28"/>
          <w:szCs w:val="28"/>
          <w:lang w:val="en-US"/>
        </w:rPr>
        <w:t>mdou</w:t>
      </w:r>
      <w:proofErr w:type="spellEnd"/>
      <w:r w:rsidRPr="0076269F">
        <w:rPr>
          <w:sz w:val="28"/>
          <w:szCs w:val="28"/>
        </w:rPr>
        <w:t>136</w:t>
      </w:r>
      <w:r w:rsidRPr="0076269F">
        <w:rPr>
          <w:sz w:val="28"/>
          <w:szCs w:val="28"/>
          <w:lang w:val="en-US"/>
        </w:rPr>
        <w:t>lip</w:t>
      </w:r>
      <w:r w:rsidRPr="0076269F">
        <w:rPr>
          <w:sz w:val="28"/>
          <w:szCs w:val="28"/>
        </w:rPr>
        <w:t>@</w:t>
      </w:r>
      <w:proofErr w:type="spellStart"/>
      <w:r w:rsidRPr="0076269F">
        <w:rPr>
          <w:sz w:val="28"/>
          <w:szCs w:val="28"/>
          <w:lang w:val="en-US"/>
        </w:rPr>
        <w:t>yandex</w:t>
      </w:r>
      <w:proofErr w:type="spellEnd"/>
      <w:r w:rsidRPr="0076269F">
        <w:rPr>
          <w:sz w:val="28"/>
          <w:szCs w:val="28"/>
        </w:rPr>
        <w:t>.</w:t>
      </w:r>
      <w:proofErr w:type="spellStart"/>
      <w:r w:rsidRPr="0076269F">
        <w:rPr>
          <w:sz w:val="28"/>
          <w:szCs w:val="28"/>
          <w:lang w:val="en-US"/>
        </w:rPr>
        <w:t>ru</w:t>
      </w:r>
      <w:proofErr w:type="spellEnd"/>
      <w:r w:rsidRPr="007626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76269F">
        <w:rPr>
          <w:sz w:val="28"/>
          <w:szCs w:val="28"/>
          <w:lang w:val="en-US"/>
        </w:rPr>
        <w:t>mdoulip</w:t>
      </w:r>
      <w:proofErr w:type="spellEnd"/>
      <w:r w:rsidRPr="0076269F">
        <w:rPr>
          <w:sz w:val="28"/>
          <w:szCs w:val="28"/>
        </w:rPr>
        <w:t>136@</w:t>
      </w:r>
      <w:proofErr w:type="spellStart"/>
      <w:r w:rsidRPr="0076269F">
        <w:rPr>
          <w:sz w:val="28"/>
          <w:szCs w:val="28"/>
          <w:lang w:val="en-US"/>
        </w:rPr>
        <w:t>yandex</w:t>
      </w:r>
      <w:proofErr w:type="spellEnd"/>
      <w:r w:rsidRPr="0076269F">
        <w:rPr>
          <w:sz w:val="28"/>
          <w:szCs w:val="28"/>
        </w:rPr>
        <w:t>.</w:t>
      </w:r>
      <w:proofErr w:type="spellStart"/>
      <w:r w:rsidRPr="0076269F">
        <w:rPr>
          <w:sz w:val="28"/>
          <w:szCs w:val="28"/>
          <w:lang w:val="en-US"/>
        </w:rPr>
        <w:t>ru</w:t>
      </w:r>
      <w:proofErr w:type="spellEnd"/>
      <w:r w:rsidRPr="0076269F">
        <w:rPr>
          <w:sz w:val="28"/>
          <w:szCs w:val="28"/>
        </w:rPr>
        <w:t xml:space="preserve"> </w:t>
      </w:r>
    </w:p>
    <w:p w:rsidR="00CF6202" w:rsidRPr="0076269F" w:rsidRDefault="00CF6202" w:rsidP="0076269F">
      <w:pPr>
        <w:shd w:val="clear" w:color="auto" w:fill="FFFFFF"/>
        <w:ind w:right="11"/>
        <w:jc w:val="both"/>
        <w:rPr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Учредитель Учреждения:</w:t>
      </w:r>
      <w:r w:rsidRPr="0076269F">
        <w:rPr>
          <w:rFonts w:eastAsia="Times New Roman"/>
          <w:sz w:val="28"/>
          <w:szCs w:val="28"/>
        </w:rPr>
        <w:t> </w:t>
      </w:r>
      <w:r w:rsidR="00985E14" w:rsidRPr="0076269F">
        <w:rPr>
          <w:sz w:val="28"/>
          <w:szCs w:val="28"/>
        </w:rPr>
        <w:t xml:space="preserve">  </w:t>
      </w:r>
      <w:r w:rsidR="00761CA4" w:rsidRPr="0076269F">
        <w:rPr>
          <w:bCs/>
          <w:sz w:val="28"/>
          <w:szCs w:val="28"/>
        </w:rPr>
        <w:t>департамент образования администрации города Липецка</w:t>
      </w:r>
      <w:r w:rsidR="00847598" w:rsidRPr="0076269F">
        <w:rPr>
          <w:bCs/>
          <w:sz w:val="28"/>
          <w:szCs w:val="28"/>
        </w:rPr>
        <w:t>.</w:t>
      </w:r>
      <w:r w:rsidR="00985E14" w:rsidRPr="0076269F">
        <w:rPr>
          <w:sz w:val="28"/>
          <w:szCs w:val="28"/>
        </w:rPr>
        <w:t xml:space="preserve"> </w:t>
      </w:r>
    </w:p>
    <w:p w:rsidR="00CF6202" w:rsidRDefault="00CF6202" w:rsidP="0076269F">
      <w:pPr>
        <w:jc w:val="both"/>
        <w:rPr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Лицензия:</w:t>
      </w:r>
      <w:r w:rsidRPr="0076269F">
        <w:rPr>
          <w:rFonts w:eastAsia="Times New Roman"/>
          <w:sz w:val="28"/>
          <w:szCs w:val="28"/>
        </w:rPr>
        <w:t> </w:t>
      </w:r>
      <w:r w:rsidR="00A814E7" w:rsidRPr="0076269F">
        <w:rPr>
          <w:sz w:val="28"/>
          <w:szCs w:val="28"/>
        </w:rPr>
        <w:t xml:space="preserve">  Образовательная деятельность осуществляется в со</w:t>
      </w:r>
      <w:r w:rsidR="000C7000">
        <w:rPr>
          <w:sz w:val="28"/>
          <w:szCs w:val="28"/>
        </w:rPr>
        <w:t xml:space="preserve">ответствии с лицензией на право </w:t>
      </w:r>
      <w:r w:rsidR="00A814E7" w:rsidRPr="0076269F">
        <w:rPr>
          <w:sz w:val="28"/>
          <w:szCs w:val="28"/>
        </w:rPr>
        <w:t>ведения обр</w:t>
      </w:r>
      <w:r w:rsidR="00852C12" w:rsidRPr="0076269F">
        <w:rPr>
          <w:sz w:val="28"/>
          <w:szCs w:val="28"/>
        </w:rPr>
        <w:t>азовательной деятельности № 1508 от 28.03.2017</w:t>
      </w:r>
      <w:r w:rsidR="00A814E7" w:rsidRPr="0076269F">
        <w:rPr>
          <w:sz w:val="28"/>
          <w:szCs w:val="28"/>
        </w:rPr>
        <w:t xml:space="preserve">г. </w:t>
      </w:r>
    </w:p>
    <w:p w:rsidR="00D31A87" w:rsidRDefault="00D57B12" w:rsidP="00D57B1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7B12">
        <w:rPr>
          <w:b/>
          <w:sz w:val="28"/>
          <w:szCs w:val="28"/>
        </w:rPr>
        <w:t xml:space="preserve">Режим работы: </w:t>
      </w:r>
      <w:r w:rsidRPr="00D57B12">
        <w:rPr>
          <w:color w:val="4A4A4A"/>
          <w:sz w:val="28"/>
          <w:szCs w:val="28"/>
        </w:rPr>
        <w:t>Понедельник-пятница  с 6.30  до 18.30 ( 12 часов )</w:t>
      </w:r>
      <w:r w:rsidR="00D31A87">
        <w:rPr>
          <w:color w:val="4A4A4A"/>
          <w:sz w:val="28"/>
          <w:szCs w:val="28"/>
        </w:rPr>
        <w:t>.</w:t>
      </w:r>
    </w:p>
    <w:p w:rsidR="00D57B12" w:rsidRPr="00D57B12" w:rsidRDefault="00D31A87" w:rsidP="00D57B1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С</w:t>
      </w:r>
      <w:r w:rsidR="00D57B12" w:rsidRPr="00D57B12">
        <w:rPr>
          <w:color w:val="4A4A4A"/>
          <w:sz w:val="28"/>
          <w:szCs w:val="28"/>
        </w:rPr>
        <w:t>уббота, воскресенье - выходные дни</w:t>
      </w:r>
      <w:r>
        <w:rPr>
          <w:color w:val="4A4A4A"/>
          <w:sz w:val="28"/>
          <w:szCs w:val="28"/>
        </w:rPr>
        <w:t>.</w:t>
      </w:r>
    </w:p>
    <w:p w:rsidR="00D57B12" w:rsidRPr="00D57B12" w:rsidRDefault="00D57B12" w:rsidP="0076269F">
      <w:pPr>
        <w:jc w:val="both"/>
        <w:rPr>
          <w:rFonts w:eastAsia="Times New Roman"/>
          <w:b/>
          <w:sz w:val="28"/>
          <w:szCs w:val="28"/>
          <w:highlight w:val="yellow"/>
        </w:rPr>
      </w:pPr>
    </w:p>
    <w:p w:rsidR="005A05F4" w:rsidRPr="0076269F" w:rsidRDefault="005A05F4" w:rsidP="000547D5">
      <w:pPr>
        <w:jc w:val="center"/>
        <w:rPr>
          <w:rFonts w:eastAsia="Times New Roman"/>
          <w:b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1.</w:t>
      </w:r>
      <w:r w:rsidR="00971879" w:rsidRPr="0076269F">
        <w:rPr>
          <w:rFonts w:eastAsia="Times New Roman"/>
          <w:b/>
          <w:sz w:val="28"/>
          <w:szCs w:val="28"/>
        </w:rPr>
        <w:t>Оценка образовательной деятельности</w:t>
      </w:r>
    </w:p>
    <w:p w:rsidR="0079170C" w:rsidRDefault="00971879" w:rsidP="00106C75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lastRenderedPageBreak/>
        <w:tab/>
      </w:r>
      <w:r w:rsidRPr="0076269F">
        <w:rPr>
          <w:rFonts w:eastAsia="Times New Roman"/>
          <w:sz w:val="28"/>
          <w:szCs w:val="28"/>
        </w:rPr>
        <w:t xml:space="preserve">В </w:t>
      </w:r>
      <w:r w:rsidR="00AA2544">
        <w:rPr>
          <w:rFonts w:eastAsia="Times New Roman"/>
          <w:sz w:val="28"/>
          <w:szCs w:val="28"/>
        </w:rPr>
        <w:t xml:space="preserve"> </w:t>
      </w:r>
      <w:r w:rsidR="00A1764D">
        <w:rPr>
          <w:rFonts w:eastAsia="Times New Roman"/>
          <w:sz w:val="28"/>
          <w:szCs w:val="28"/>
        </w:rPr>
        <w:t>2019</w:t>
      </w:r>
      <w:r w:rsidR="008F29B6">
        <w:rPr>
          <w:rFonts w:eastAsia="Times New Roman"/>
          <w:sz w:val="28"/>
          <w:szCs w:val="28"/>
        </w:rPr>
        <w:t xml:space="preserve"> </w:t>
      </w:r>
      <w:r w:rsidRPr="0076269F">
        <w:rPr>
          <w:rFonts w:eastAsia="Times New Roman"/>
          <w:sz w:val="28"/>
          <w:szCs w:val="28"/>
        </w:rPr>
        <w:t xml:space="preserve"> году</w:t>
      </w:r>
      <w:r w:rsidR="0054637A" w:rsidRPr="0076269F">
        <w:rPr>
          <w:rFonts w:eastAsia="Times New Roman"/>
          <w:sz w:val="28"/>
          <w:szCs w:val="28"/>
        </w:rPr>
        <w:t xml:space="preserve"> в</w:t>
      </w:r>
      <w:r w:rsidRPr="0076269F">
        <w:rPr>
          <w:rFonts w:eastAsia="Times New Roman"/>
          <w:sz w:val="28"/>
          <w:szCs w:val="28"/>
        </w:rPr>
        <w:t xml:space="preserve"> ДОУ </w:t>
      </w:r>
      <w:r w:rsidR="00151A68" w:rsidRPr="0076269F">
        <w:rPr>
          <w:rFonts w:eastAsia="Times New Roman"/>
          <w:sz w:val="28"/>
          <w:szCs w:val="28"/>
        </w:rPr>
        <w:t xml:space="preserve">функционировало 12 групп. Количественный состав </w:t>
      </w:r>
      <w:r w:rsidR="00151A68" w:rsidRPr="008F29B6">
        <w:rPr>
          <w:rFonts w:eastAsia="Times New Roman"/>
          <w:sz w:val="28"/>
          <w:szCs w:val="28"/>
        </w:rPr>
        <w:t xml:space="preserve">воспитанников - </w:t>
      </w:r>
      <w:r w:rsidR="0009344D" w:rsidRPr="00FC1D2B">
        <w:rPr>
          <w:rFonts w:eastAsia="Times New Roman"/>
          <w:sz w:val="28"/>
          <w:szCs w:val="28"/>
        </w:rPr>
        <w:t>340</w:t>
      </w:r>
      <w:r w:rsidR="009E4B72">
        <w:rPr>
          <w:rFonts w:eastAsia="Times New Roman"/>
          <w:sz w:val="28"/>
          <w:szCs w:val="28"/>
        </w:rPr>
        <w:t xml:space="preserve"> человек</w:t>
      </w:r>
      <w:r w:rsidR="00FD72D6">
        <w:rPr>
          <w:rFonts w:eastAsia="Times New Roman"/>
          <w:sz w:val="28"/>
          <w:szCs w:val="28"/>
        </w:rPr>
        <w:t>а</w:t>
      </w:r>
      <w:r w:rsidR="00151A68" w:rsidRPr="000747CB">
        <w:rPr>
          <w:rFonts w:eastAsia="Times New Roman"/>
          <w:b/>
          <w:sz w:val="28"/>
          <w:szCs w:val="28"/>
        </w:rPr>
        <w:t>.</w:t>
      </w:r>
      <w:r w:rsidR="00151A68" w:rsidRPr="0076269F">
        <w:rPr>
          <w:rFonts w:eastAsia="Times New Roman"/>
          <w:sz w:val="28"/>
          <w:szCs w:val="28"/>
        </w:rPr>
        <w:t xml:space="preserve"> </w:t>
      </w:r>
      <w:r w:rsidR="005A05F4" w:rsidRPr="0076269F">
        <w:rPr>
          <w:rFonts w:eastAsia="Times New Roman"/>
          <w:sz w:val="28"/>
          <w:szCs w:val="28"/>
        </w:rPr>
        <w:t xml:space="preserve"> Контингент воспитанников соци</w:t>
      </w:r>
      <w:r w:rsidR="00B403A5" w:rsidRPr="0076269F">
        <w:rPr>
          <w:rFonts w:eastAsia="Times New Roman"/>
          <w:sz w:val="28"/>
          <w:szCs w:val="28"/>
        </w:rPr>
        <w:t xml:space="preserve">ально благополучный. Преобладали </w:t>
      </w:r>
      <w:r w:rsidR="00106C75">
        <w:rPr>
          <w:rFonts w:eastAsia="Times New Roman"/>
          <w:sz w:val="28"/>
          <w:szCs w:val="28"/>
        </w:rPr>
        <w:t xml:space="preserve"> дети из полных семей.</w:t>
      </w:r>
    </w:p>
    <w:p w:rsidR="000C7000" w:rsidRPr="000C7000" w:rsidRDefault="0079170C" w:rsidP="00106C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706C4" w:rsidRPr="0076269F">
        <w:rPr>
          <w:rFonts w:eastAsia="Times New Roman"/>
          <w:sz w:val="28"/>
          <w:szCs w:val="28"/>
        </w:rPr>
        <w:t>По возрастному принципу воспитанники  были распределены по группам следующим образом:</w:t>
      </w:r>
    </w:p>
    <w:p w:rsidR="00D623C9" w:rsidRPr="00FC1D2B" w:rsidRDefault="009E4B72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1младшая группа №1</w:t>
      </w:r>
      <w:r w:rsidR="0009344D" w:rsidRPr="00FC1D2B">
        <w:rPr>
          <w:rFonts w:eastAsia="Times New Roman"/>
          <w:sz w:val="28"/>
          <w:szCs w:val="28"/>
        </w:rPr>
        <w:t xml:space="preserve"> -28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1A33AC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2 младшая группа №1</w:t>
      </w:r>
      <w:r w:rsidR="000C7000" w:rsidRPr="00FC1D2B">
        <w:rPr>
          <w:rFonts w:eastAsia="Times New Roman"/>
          <w:sz w:val="28"/>
          <w:szCs w:val="28"/>
        </w:rPr>
        <w:t xml:space="preserve"> - 34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235E27">
        <w:rPr>
          <w:rFonts w:eastAsia="Times New Roman"/>
          <w:sz w:val="28"/>
          <w:szCs w:val="28"/>
        </w:rPr>
        <w:t>а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1A33AC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2 младшая группа №2</w:t>
      </w:r>
      <w:r w:rsidR="000C7000" w:rsidRPr="00FC1D2B">
        <w:rPr>
          <w:rFonts w:eastAsia="Times New Roman"/>
          <w:sz w:val="28"/>
          <w:szCs w:val="28"/>
        </w:rPr>
        <w:t>-  33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235E27">
        <w:rPr>
          <w:rFonts w:eastAsia="Times New Roman"/>
          <w:sz w:val="28"/>
          <w:szCs w:val="28"/>
        </w:rPr>
        <w:t>а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1A33AC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средняя группа №1</w:t>
      </w:r>
      <w:r w:rsidR="00A06B83" w:rsidRPr="00FC1D2B">
        <w:rPr>
          <w:rFonts w:eastAsia="Times New Roman"/>
          <w:sz w:val="28"/>
          <w:szCs w:val="28"/>
        </w:rPr>
        <w:t>- 35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1A33AC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средняя группа №2</w:t>
      </w:r>
      <w:r w:rsidR="00A06B83" w:rsidRPr="00FC1D2B">
        <w:rPr>
          <w:rFonts w:eastAsia="Times New Roman"/>
          <w:sz w:val="28"/>
          <w:szCs w:val="28"/>
        </w:rPr>
        <w:t>- 33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235E27">
        <w:rPr>
          <w:rFonts w:eastAsia="Times New Roman"/>
          <w:sz w:val="28"/>
          <w:szCs w:val="28"/>
        </w:rPr>
        <w:t>а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B036B0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старшая группа №1</w:t>
      </w:r>
      <w:r w:rsidR="00A06B83" w:rsidRPr="00FC1D2B">
        <w:rPr>
          <w:rFonts w:eastAsia="Times New Roman"/>
          <w:sz w:val="28"/>
          <w:szCs w:val="28"/>
        </w:rPr>
        <w:t xml:space="preserve"> - 30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B036B0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старшая группа №2</w:t>
      </w:r>
      <w:r w:rsidR="00A06B83" w:rsidRPr="00FC1D2B">
        <w:rPr>
          <w:rFonts w:eastAsia="Times New Roman"/>
          <w:sz w:val="28"/>
          <w:szCs w:val="28"/>
        </w:rPr>
        <w:t xml:space="preserve"> -32</w:t>
      </w:r>
      <w:r w:rsidRPr="00FC1D2B">
        <w:rPr>
          <w:rFonts w:eastAsia="Times New Roman"/>
          <w:sz w:val="28"/>
          <w:szCs w:val="28"/>
        </w:rPr>
        <w:t xml:space="preserve"> человек</w:t>
      </w:r>
      <w:r w:rsidR="00235E27">
        <w:rPr>
          <w:rFonts w:eastAsia="Times New Roman"/>
          <w:sz w:val="28"/>
          <w:szCs w:val="28"/>
        </w:rPr>
        <w:t>а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F24E61" w:rsidRPr="00FC1D2B" w:rsidRDefault="00F24E61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подготовительная к школе группа</w:t>
      </w:r>
      <w:r w:rsidR="00A06B83" w:rsidRPr="00FC1D2B">
        <w:rPr>
          <w:rFonts w:eastAsia="Times New Roman"/>
          <w:sz w:val="28"/>
          <w:szCs w:val="28"/>
        </w:rPr>
        <w:t xml:space="preserve"> №1 - 34</w:t>
      </w:r>
      <w:r w:rsidR="00B036B0" w:rsidRPr="00FC1D2B">
        <w:rPr>
          <w:rFonts w:eastAsia="Times New Roman"/>
          <w:sz w:val="28"/>
          <w:szCs w:val="28"/>
        </w:rPr>
        <w:t xml:space="preserve"> человека</w:t>
      </w:r>
      <w:r w:rsidR="00D93F1A" w:rsidRPr="00FC1D2B">
        <w:rPr>
          <w:rFonts w:eastAsia="Times New Roman"/>
          <w:sz w:val="28"/>
          <w:szCs w:val="28"/>
        </w:rPr>
        <w:t>;</w:t>
      </w:r>
    </w:p>
    <w:p w:rsidR="000C7000" w:rsidRPr="00FC1D2B" w:rsidRDefault="000C7000" w:rsidP="00977212">
      <w:pPr>
        <w:jc w:val="both"/>
        <w:rPr>
          <w:rFonts w:eastAsia="Times New Roman"/>
          <w:sz w:val="28"/>
          <w:szCs w:val="28"/>
        </w:rPr>
      </w:pPr>
      <w:r w:rsidRPr="00FC1D2B">
        <w:rPr>
          <w:rFonts w:eastAsia="Times New Roman"/>
          <w:sz w:val="28"/>
          <w:szCs w:val="28"/>
        </w:rPr>
        <w:t>подготовительная к школе группа №2 - 36 человек;</w:t>
      </w:r>
    </w:p>
    <w:p w:rsidR="000C7000" w:rsidRPr="00FC1D2B" w:rsidRDefault="000C7000" w:rsidP="00977212">
      <w:pPr>
        <w:jc w:val="both"/>
        <w:rPr>
          <w:rFonts w:eastAsiaTheme="minorEastAsia"/>
          <w:sz w:val="28"/>
          <w:szCs w:val="28"/>
        </w:rPr>
      </w:pPr>
      <w:r w:rsidRPr="00FC1D2B">
        <w:rPr>
          <w:rFonts w:eastAsiaTheme="minorEastAsia"/>
          <w:sz w:val="28"/>
          <w:szCs w:val="28"/>
        </w:rPr>
        <w:t xml:space="preserve">старшая группа </w:t>
      </w:r>
      <w:r w:rsidRPr="00FC1D2B">
        <w:rPr>
          <w:rFonts w:eastAsia="Times New Roman"/>
          <w:spacing w:val="-10"/>
          <w:sz w:val="28"/>
          <w:szCs w:val="28"/>
        </w:rPr>
        <w:t xml:space="preserve">компенсирующей </w:t>
      </w:r>
      <w:r w:rsidRPr="00FC1D2B">
        <w:rPr>
          <w:rFonts w:eastAsia="Times New Roman"/>
          <w:spacing w:val="-7"/>
          <w:sz w:val="28"/>
          <w:szCs w:val="28"/>
        </w:rPr>
        <w:t xml:space="preserve">направленности </w:t>
      </w:r>
      <w:r w:rsidRPr="00FC1D2B">
        <w:rPr>
          <w:rFonts w:eastAsiaTheme="minorEastAsia"/>
          <w:sz w:val="28"/>
          <w:szCs w:val="28"/>
        </w:rPr>
        <w:t>– 15 человек</w:t>
      </w:r>
    </w:p>
    <w:p w:rsidR="000C7000" w:rsidRPr="00FC1D2B" w:rsidRDefault="000C7000" w:rsidP="00977212">
      <w:pPr>
        <w:jc w:val="both"/>
        <w:rPr>
          <w:rFonts w:eastAsiaTheme="minorEastAsia"/>
          <w:sz w:val="28"/>
          <w:szCs w:val="28"/>
        </w:rPr>
      </w:pPr>
      <w:r w:rsidRPr="00FC1D2B">
        <w:rPr>
          <w:rFonts w:eastAsiaTheme="minorEastAsia"/>
          <w:sz w:val="28"/>
          <w:szCs w:val="28"/>
        </w:rPr>
        <w:t xml:space="preserve">подготовительная к школе группа  </w:t>
      </w:r>
      <w:r w:rsidRPr="00FC1D2B">
        <w:rPr>
          <w:rFonts w:eastAsia="Times New Roman"/>
          <w:spacing w:val="-10"/>
          <w:sz w:val="28"/>
          <w:szCs w:val="28"/>
        </w:rPr>
        <w:t xml:space="preserve">компенсирующей </w:t>
      </w:r>
      <w:r w:rsidR="00235E27">
        <w:rPr>
          <w:rFonts w:eastAsia="Times New Roman"/>
          <w:spacing w:val="-10"/>
          <w:sz w:val="28"/>
          <w:szCs w:val="28"/>
        </w:rPr>
        <w:t xml:space="preserve"> </w:t>
      </w:r>
      <w:r w:rsidRPr="00FC1D2B">
        <w:rPr>
          <w:rFonts w:eastAsia="Times New Roman"/>
          <w:spacing w:val="-7"/>
          <w:sz w:val="28"/>
          <w:szCs w:val="28"/>
        </w:rPr>
        <w:t>направленности</w:t>
      </w:r>
      <w:r w:rsidR="00A06B83" w:rsidRPr="00FC1D2B">
        <w:rPr>
          <w:rFonts w:eastAsiaTheme="minorEastAsia"/>
          <w:sz w:val="28"/>
          <w:szCs w:val="28"/>
        </w:rPr>
        <w:t xml:space="preserve"> - 21</w:t>
      </w:r>
      <w:r w:rsidR="00235E27">
        <w:rPr>
          <w:rFonts w:eastAsiaTheme="minorEastAsia"/>
          <w:sz w:val="28"/>
          <w:szCs w:val="28"/>
        </w:rPr>
        <w:t xml:space="preserve"> человек</w:t>
      </w:r>
      <w:r w:rsidRPr="00FC1D2B">
        <w:rPr>
          <w:rFonts w:eastAsiaTheme="minorEastAsia"/>
          <w:sz w:val="28"/>
          <w:szCs w:val="28"/>
        </w:rPr>
        <w:t xml:space="preserve"> </w:t>
      </w:r>
    </w:p>
    <w:p w:rsidR="00CF6202" w:rsidRPr="00977212" w:rsidRDefault="000C7000" w:rsidP="00977212">
      <w:pPr>
        <w:jc w:val="both"/>
        <w:rPr>
          <w:rFonts w:eastAsiaTheme="minorEastAsia"/>
          <w:sz w:val="28"/>
          <w:szCs w:val="28"/>
        </w:rPr>
      </w:pPr>
      <w:r w:rsidRPr="00FC1D2B">
        <w:rPr>
          <w:rFonts w:eastAsiaTheme="minorEastAsia"/>
          <w:sz w:val="28"/>
          <w:szCs w:val="28"/>
        </w:rPr>
        <w:t>группа компенсирующей  нап</w:t>
      </w:r>
      <w:r w:rsidR="00A06B83" w:rsidRPr="00FC1D2B">
        <w:rPr>
          <w:rFonts w:eastAsiaTheme="minorEastAsia"/>
          <w:sz w:val="28"/>
          <w:szCs w:val="28"/>
        </w:rPr>
        <w:t>равленности для детей с РАС – 9</w:t>
      </w:r>
      <w:r w:rsidRPr="00FC1D2B">
        <w:rPr>
          <w:rFonts w:eastAsiaTheme="minorEastAsia"/>
          <w:sz w:val="28"/>
          <w:szCs w:val="28"/>
        </w:rPr>
        <w:t xml:space="preserve"> человек</w:t>
      </w:r>
      <w:r w:rsidR="00235E27">
        <w:rPr>
          <w:rFonts w:eastAsiaTheme="minorEastAsia"/>
          <w:sz w:val="28"/>
          <w:szCs w:val="28"/>
        </w:rPr>
        <w:t>.</w:t>
      </w:r>
      <w:r w:rsidRPr="00FC1D2B">
        <w:rPr>
          <w:rFonts w:eastAsiaTheme="minorEastAsia"/>
          <w:sz w:val="28"/>
          <w:szCs w:val="28"/>
        </w:rPr>
        <w:t xml:space="preserve"> </w:t>
      </w:r>
    </w:p>
    <w:p w:rsidR="008F5FD4" w:rsidRPr="0076269F" w:rsidRDefault="008F5FD4" w:rsidP="0076269F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 xml:space="preserve">Педагогический процесс </w:t>
      </w:r>
      <w:r w:rsidR="00A93C72">
        <w:rPr>
          <w:rFonts w:eastAsia="Times New Roman"/>
          <w:sz w:val="28"/>
          <w:szCs w:val="28"/>
        </w:rPr>
        <w:t xml:space="preserve"> </w:t>
      </w:r>
      <w:r w:rsidR="004F528A">
        <w:rPr>
          <w:rFonts w:eastAsia="Times New Roman"/>
          <w:sz w:val="28"/>
          <w:szCs w:val="28"/>
        </w:rPr>
        <w:t xml:space="preserve"> </w:t>
      </w:r>
      <w:r w:rsidRPr="0076269F">
        <w:rPr>
          <w:rFonts w:eastAsia="Times New Roman"/>
          <w:sz w:val="28"/>
          <w:szCs w:val="28"/>
        </w:rPr>
        <w:t xml:space="preserve"> строится на основе:</w:t>
      </w:r>
    </w:p>
    <w:p w:rsidR="00927C32" w:rsidRDefault="00D93F1A" w:rsidP="0076269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126F8">
        <w:rPr>
          <w:rFonts w:eastAsia="Times New Roman"/>
          <w:sz w:val="28"/>
          <w:szCs w:val="28"/>
        </w:rPr>
        <w:t>о</w:t>
      </w:r>
      <w:r w:rsidR="00B403A5" w:rsidRPr="0076269F">
        <w:rPr>
          <w:rFonts w:eastAsia="Times New Roman"/>
          <w:sz w:val="28"/>
          <w:szCs w:val="28"/>
        </w:rPr>
        <w:t xml:space="preserve">сновной </w:t>
      </w:r>
      <w:r w:rsidR="008F5FD4" w:rsidRPr="0076269F">
        <w:rPr>
          <w:sz w:val="28"/>
          <w:szCs w:val="28"/>
        </w:rPr>
        <w:t>образовательной программы</w:t>
      </w:r>
      <w:r w:rsidR="00B659EF" w:rsidRPr="0076269F">
        <w:rPr>
          <w:sz w:val="28"/>
          <w:szCs w:val="28"/>
        </w:rPr>
        <w:t xml:space="preserve"> дошкольного образования</w:t>
      </w:r>
      <w:r w:rsidR="00ED4E0B">
        <w:rPr>
          <w:sz w:val="28"/>
          <w:szCs w:val="28"/>
        </w:rPr>
        <w:t xml:space="preserve">  м</w:t>
      </w:r>
      <w:r w:rsidR="00947448" w:rsidRPr="0076269F">
        <w:rPr>
          <w:sz w:val="28"/>
          <w:szCs w:val="28"/>
        </w:rPr>
        <w:t xml:space="preserve">униципального бюджетного дошкольного </w:t>
      </w:r>
      <w:r w:rsidR="008F5FD4" w:rsidRPr="0076269F">
        <w:rPr>
          <w:sz w:val="28"/>
          <w:szCs w:val="28"/>
        </w:rPr>
        <w:t xml:space="preserve"> образовательного учреждения №136 г. Липецка</w:t>
      </w:r>
      <w:r w:rsidR="00F126F8">
        <w:rPr>
          <w:sz w:val="28"/>
          <w:szCs w:val="28"/>
        </w:rPr>
        <w:t>;</w:t>
      </w:r>
    </w:p>
    <w:p w:rsidR="005860DC" w:rsidRPr="0076269F" w:rsidRDefault="00F126F8" w:rsidP="0076269F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45316">
        <w:rPr>
          <w:sz w:val="28"/>
          <w:szCs w:val="28"/>
        </w:rPr>
        <w:t>сновной адаптированной программы</w:t>
      </w:r>
      <w:r w:rsidR="00E1210F">
        <w:rPr>
          <w:sz w:val="28"/>
          <w:szCs w:val="28"/>
        </w:rPr>
        <w:t xml:space="preserve"> дошкольного образования </w:t>
      </w:r>
      <w:r w:rsidR="005860DC" w:rsidRPr="00187E8E">
        <w:rPr>
          <w:sz w:val="28"/>
          <w:szCs w:val="28"/>
        </w:rPr>
        <w:t>коррекционно – развивающей работы в логопедической группе для детей с  тяжёлыми нарушениями речи</w:t>
      </w:r>
      <w:r w:rsidR="00B82891">
        <w:rPr>
          <w:sz w:val="28"/>
          <w:szCs w:val="28"/>
        </w:rPr>
        <w:t xml:space="preserve"> </w:t>
      </w:r>
      <w:r w:rsidR="005860DC">
        <w:rPr>
          <w:sz w:val="28"/>
          <w:szCs w:val="28"/>
        </w:rPr>
        <w:t>(общи</w:t>
      </w:r>
      <w:r w:rsidR="00E1210F">
        <w:rPr>
          <w:sz w:val="28"/>
          <w:szCs w:val="28"/>
        </w:rPr>
        <w:t>м недоразвитием</w:t>
      </w:r>
      <w:r w:rsidR="00B82891">
        <w:rPr>
          <w:sz w:val="28"/>
          <w:szCs w:val="28"/>
        </w:rPr>
        <w:t xml:space="preserve"> речи) </w:t>
      </w:r>
      <w:r w:rsidR="00E1210F">
        <w:rPr>
          <w:sz w:val="28"/>
          <w:szCs w:val="28"/>
        </w:rPr>
        <w:t>5-8 лет м</w:t>
      </w:r>
      <w:r w:rsidR="005860DC" w:rsidRPr="00187E8E">
        <w:rPr>
          <w:sz w:val="28"/>
          <w:szCs w:val="28"/>
        </w:rPr>
        <w:t xml:space="preserve">униципального </w:t>
      </w:r>
      <w:r w:rsidR="005860DC">
        <w:rPr>
          <w:sz w:val="28"/>
          <w:szCs w:val="28"/>
        </w:rPr>
        <w:t xml:space="preserve">бюджетного </w:t>
      </w:r>
      <w:r w:rsidR="005860DC" w:rsidRPr="00187E8E">
        <w:rPr>
          <w:sz w:val="28"/>
          <w:szCs w:val="28"/>
        </w:rPr>
        <w:t>дошкольного образовате</w:t>
      </w:r>
      <w:r w:rsidR="00B2346F">
        <w:rPr>
          <w:sz w:val="28"/>
          <w:szCs w:val="28"/>
        </w:rPr>
        <w:t xml:space="preserve">льного учреждения  № </w:t>
      </w:r>
      <w:r w:rsidR="005860DC">
        <w:rPr>
          <w:sz w:val="28"/>
          <w:szCs w:val="28"/>
        </w:rPr>
        <w:t>136 г. Л</w:t>
      </w:r>
      <w:r w:rsidR="005860DC" w:rsidRPr="00187E8E">
        <w:rPr>
          <w:sz w:val="28"/>
          <w:szCs w:val="28"/>
        </w:rPr>
        <w:t>ипецка</w:t>
      </w:r>
      <w:r>
        <w:rPr>
          <w:sz w:val="28"/>
          <w:szCs w:val="28"/>
        </w:rPr>
        <w:t>;</w:t>
      </w:r>
    </w:p>
    <w:p w:rsidR="00D93F1A" w:rsidRPr="005860DC" w:rsidRDefault="00D93F1A" w:rsidP="007626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6F8">
        <w:rPr>
          <w:sz w:val="28"/>
          <w:szCs w:val="28"/>
          <w:shd w:val="clear" w:color="auto" w:fill="FFFFFF"/>
        </w:rPr>
        <w:t>о</w:t>
      </w:r>
      <w:r w:rsidR="00845316">
        <w:rPr>
          <w:sz w:val="28"/>
          <w:szCs w:val="28"/>
          <w:shd w:val="clear" w:color="auto" w:fill="FFFFFF"/>
        </w:rPr>
        <w:t>сновной</w:t>
      </w:r>
      <w:r w:rsidR="005860DC" w:rsidRPr="005860DC">
        <w:rPr>
          <w:sz w:val="28"/>
          <w:szCs w:val="28"/>
          <w:shd w:val="clear" w:color="auto" w:fill="FFFFFF"/>
        </w:rPr>
        <w:t xml:space="preserve"> </w:t>
      </w:r>
      <w:r w:rsidR="00845316">
        <w:rPr>
          <w:sz w:val="28"/>
          <w:szCs w:val="28"/>
          <w:shd w:val="clear" w:color="auto" w:fill="FFFFFF"/>
        </w:rPr>
        <w:t>адаптированной образовательной программы</w:t>
      </w:r>
      <w:r w:rsidR="005860DC" w:rsidRPr="005860DC">
        <w:rPr>
          <w:sz w:val="28"/>
          <w:szCs w:val="28"/>
          <w:shd w:val="clear" w:color="auto" w:fill="FFFFFF"/>
        </w:rPr>
        <w:t xml:space="preserve"> дошкольного образования детей дошкольного возраста с расстро</w:t>
      </w:r>
      <w:r w:rsidR="0059147C">
        <w:rPr>
          <w:sz w:val="28"/>
          <w:szCs w:val="28"/>
          <w:shd w:val="clear" w:color="auto" w:fill="FFFFFF"/>
        </w:rPr>
        <w:t>йствами аутистического спектра м</w:t>
      </w:r>
      <w:r w:rsidR="005860DC" w:rsidRPr="005860DC">
        <w:rPr>
          <w:sz w:val="28"/>
          <w:szCs w:val="28"/>
          <w:shd w:val="clear" w:color="auto" w:fill="FFFFFF"/>
        </w:rPr>
        <w:t>униципального бюджетного дошкольного  образовательного  учреждения № 136 г. Липецка</w:t>
      </w:r>
      <w:r w:rsidR="00F126F8">
        <w:rPr>
          <w:sz w:val="28"/>
          <w:szCs w:val="28"/>
          <w:shd w:val="clear" w:color="auto" w:fill="FFFFFF"/>
        </w:rPr>
        <w:t>.</w:t>
      </w:r>
    </w:p>
    <w:p w:rsidR="008F5FD4" w:rsidRPr="000F37B1" w:rsidRDefault="008F5FD4" w:rsidP="0076269F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F37B1">
        <w:rPr>
          <w:color w:val="000000" w:themeColor="text1"/>
          <w:sz w:val="28"/>
          <w:szCs w:val="28"/>
        </w:rPr>
        <w:t>Образовательные программы на</w:t>
      </w:r>
      <w:r w:rsidR="0059147C" w:rsidRPr="000F37B1">
        <w:rPr>
          <w:color w:val="000000" w:themeColor="text1"/>
          <w:sz w:val="28"/>
          <w:szCs w:val="28"/>
        </w:rPr>
        <w:t xml:space="preserve">правлены </w:t>
      </w:r>
      <w:r w:rsidRPr="000F37B1">
        <w:rPr>
          <w:color w:val="000000" w:themeColor="text1"/>
          <w:sz w:val="28"/>
          <w:szCs w:val="28"/>
        </w:rPr>
        <w:t>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детей, коррекцию недостатков в физическом и (или) психическом развитии детей, обеспечение социальной успешности детей, возможности радостно и содержательно прожить период дошкольного детства.</w:t>
      </w:r>
    </w:p>
    <w:p w:rsidR="0079170C" w:rsidRPr="000F37B1" w:rsidRDefault="008F5FD4" w:rsidP="0079170C">
      <w:pPr>
        <w:jc w:val="both"/>
        <w:rPr>
          <w:color w:val="000000" w:themeColor="text1"/>
          <w:sz w:val="28"/>
          <w:szCs w:val="28"/>
        </w:rPr>
      </w:pPr>
      <w:r w:rsidRPr="000F37B1">
        <w:rPr>
          <w:color w:val="000000" w:themeColor="text1"/>
          <w:sz w:val="28"/>
          <w:szCs w:val="28"/>
        </w:rPr>
        <w:t xml:space="preserve">Образовательные программы  соответствуют принципу развивающего образования, целью которого является развитие ребенка. Сочетает принципы научной обоснованности и практической применимости, </w:t>
      </w:r>
      <w:r w:rsidRPr="000F37B1">
        <w:rPr>
          <w:rFonts w:eastAsia="+mn-ea"/>
          <w:color w:val="000000" w:themeColor="text1"/>
          <w:kern w:val="24"/>
          <w:sz w:val="28"/>
          <w:szCs w:val="28"/>
        </w:rPr>
        <w:t>построения образовательной деятельности на основе индивидуальных особенностей каждого ребенка, сотрудничества с семьей</w:t>
      </w:r>
      <w:r w:rsidR="003D12CB">
        <w:rPr>
          <w:rFonts w:eastAsia="+mn-ea"/>
          <w:color w:val="000000" w:themeColor="text1"/>
          <w:kern w:val="24"/>
          <w:sz w:val="28"/>
          <w:szCs w:val="28"/>
        </w:rPr>
        <w:t>,</w:t>
      </w:r>
      <w:r w:rsidRPr="000F37B1">
        <w:rPr>
          <w:color w:val="000000" w:themeColor="text1"/>
          <w:sz w:val="28"/>
          <w:szCs w:val="28"/>
        </w:rPr>
        <w:t xml:space="preserve"> соответствует критериям полноты, необходимости и достаточности, обеспечивает единство воспитательных, развивающих, обучающих целей и задач, основывается на комплексно-тематическом принципе построения обра</w:t>
      </w:r>
      <w:r w:rsidR="003D12CB">
        <w:rPr>
          <w:color w:val="000000" w:themeColor="text1"/>
          <w:sz w:val="28"/>
          <w:szCs w:val="28"/>
        </w:rPr>
        <w:t xml:space="preserve">зовательного процесса, </w:t>
      </w:r>
      <w:r w:rsidRPr="000F37B1">
        <w:rPr>
          <w:color w:val="000000" w:themeColor="text1"/>
          <w:sz w:val="28"/>
          <w:szCs w:val="28"/>
        </w:rPr>
        <w:t xml:space="preserve"> с учетом принципа интеграции образовательных областей</w:t>
      </w:r>
      <w:r w:rsidR="00927C32" w:rsidRPr="000F37B1">
        <w:rPr>
          <w:color w:val="000000" w:themeColor="text1"/>
          <w:sz w:val="28"/>
          <w:szCs w:val="28"/>
        </w:rPr>
        <w:t>: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27C32" w:rsidRPr="0076269F">
        <w:rPr>
          <w:sz w:val="28"/>
          <w:szCs w:val="28"/>
        </w:rPr>
        <w:t>социально-коммуникативное развитие;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 xml:space="preserve">познавательное развитие; 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79170C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>художественно-эстетическое развитие;</w:t>
      </w:r>
    </w:p>
    <w:p w:rsidR="00927C32" w:rsidRPr="0076269F" w:rsidRDefault="0079170C" w:rsidP="00791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C32" w:rsidRPr="0076269F">
        <w:rPr>
          <w:sz w:val="28"/>
          <w:szCs w:val="28"/>
        </w:rPr>
        <w:t>физическое развитие.</w:t>
      </w:r>
    </w:p>
    <w:p w:rsidR="00927C32" w:rsidRPr="000F37B1" w:rsidRDefault="00927C32" w:rsidP="00762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269F">
        <w:rPr>
          <w:sz w:val="28"/>
          <w:szCs w:val="28"/>
        </w:rPr>
        <w:tab/>
      </w:r>
      <w:r w:rsidRPr="000F37B1">
        <w:rPr>
          <w:color w:val="000000" w:themeColor="text1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</w:t>
      </w:r>
      <w:r w:rsidR="004B30CD">
        <w:rPr>
          <w:color w:val="000000" w:themeColor="text1"/>
          <w:sz w:val="28"/>
          <w:szCs w:val="28"/>
        </w:rPr>
        <w:t>е моменты, игровая деятельность,</w:t>
      </w:r>
      <w:r w:rsidRPr="000F37B1">
        <w:rPr>
          <w:color w:val="000000" w:themeColor="text1"/>
          <w:sz w:val="28"/>
          <w:szCs w:val="28"/>
        </w:rPr>
        <w:t xml:space="preserve"> специально организованные традици</w:t>
      </w:r>
      <w:r w:rsidR="004B30CD">
        <w:rPr>
          <w:color w:val="000000" w:themeColor="text1"/>
          <w:sz w:val="28"/>
          <w:szCs w:val="28"/>
        </w:rPr>
        <w:t>онные и интегрированные занятия,</w:t>
      </w:r>
      <w:r w:rsidRPr="000F37B1">
        <w:rPr>
          <w:color w:val="000000" w:themeColor="text1"/>
          <w:sz w:val="28"/>
          <w:szCs w:val="28"/>
        </w:rPr>
        <w:t xml:space="preserve"> индивидуальная и по</w:t>
      </w:r>
      <w:r w:rsidR="004B30CD">
        <w:rPr>
          <w:color w:val="000000" w:themeColor="text1"/>
          <w:sz w:val="28"/>
          <w:szCs w:val="28"/>
        </w:rPr>
        <w:t>дгрупповая работа, самостоятельная деятельность,</w:t>
      </w:r>
      <w:r w:rsidRPr="000F37B1">
        <w:rPr>
          <w:color w:val="000000" w:themeColor="text1"/>
          <w:sz w:val="28"/>
          <w:szCs w:val="28"/>
        </w:rPr>
        <w:t xml:space="preserve"> опыты и экспериментирование.</w:t>
      </w:r>
    </w:p>
    <w:p w:rsidR="0079170C" w:rsidRDefault="00927C32" w:rsidP="007917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6269F">
        <w:rPr>
          <w:sz w:val="28"/>
          <w:szCs w:val="28"/>
        </w:rPr>
        <w:tab/>
      </w:r>
      <w:r w:rsidRPr="0076269F">
        <w:rPr>
          <w:bCs/>
          <w:iCs/>
          <w:sz w:val="28"/>
          <w:szCs w:val="28"/>
        </w:rPr>
        <w:t xml:space="preserve"> Образовательная деятельность</w:t>
      </w:r>
      <w:r w:rsidRPr="0076269F">
        <w:rPr>
          <w:b/>
          <w:bCs/>
          <w:iCs/>
          <w:sz w:val="28"/>
          <w:szCs w:val="28"/>
        </w:rPr>
        <w:t xml:space="preserve"> </w:t>
      </w:r>
      <w:r w:rsidRPr="0076269F">
        <w:rPr>
          <w:bCs/>
          <w:iCs/>
          <w:sz w:val="28"/>
          <w:szCs w:val="28"/>
        </w:rPr>
        <w:t>осуществляется на государственном языке Российской Федерации – русском.</w:t>
      </w:r>
    </w:p>
    <w:p w:rsidR="00927C32" w:rsidRPr="00F3696F" w:rsidRDefault="0079170C" w:rsidP="0079170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927C32" w:rsidRPr="0076269F">
        <w:rPr>
          <w:rStyle w:val="c3"/>
          <w:sz w:val="28"/>
          <w:szCs w:val="28"/>
        </w:rPr>
        <w:t>ДОУ  осуществляет взаимодействие с социумом</w:t>
      </w:r>
      <w:r w:rsidR="00BD0A21" w:rsidRPr="0076269F">
        <w:rPr>
          <w:color w:val="535353"/>
          <w:sz w:val="28"/>
          <w:szCs w:val="28"/>
        </w:rPr>
        <w:t xml:space="preserve">: </w:t>
      </w:r>
      <w:r w:rsidR="001C70C7">
        <w:rPr>
          <w:sz w:val="28"/>
          <w:szCs w:val="28"/>
        </w:rPr>
        <w:t>МАОУ гимназией</w:t>
      </w:r>
      <w:r w:rsidR="00BD0A21" w:rsidRPr="0076269F">
        <w:rPr>
          <w:sz w:val="28"/>
          <w:szCs w:val="28"/>
        </w:rPr>
        <w:t xml:space="preserve"> № 69 г. Липецка</w:t>
      </w:r>
      <w:r w:rsidR="00927C32" w:rsidRPr="0076269F">
        <w:rPr>
          <w:rStyle w:val="c3"/>
          <w:sz w:val="28"/>
          <w:szCs w:val="28"/>
        </w:rPr>
        <w:t>,</w:t>
      </w:r>
      <w:r w:rsidR="002F783F" w:rsidRPr="002F783F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 w:rsidR="002F783F" w:rsidRPr="002F783F">
        <w:rPr>
          <w:sz w:val="28"/>
          <w:szCs w:val="28"/>
          <w:shd w:val="clear" w:color="auto" w:fill="FFFFFF"/>
        </w:rPr>
        <w:t>МАОУ СШ № 60 г. Липецка</w:t>
      </w:r>
      <w:r w:rsidR="002F783F">
        <w:rPr>
          <w:rFonts w:ascii="Arial" w:hAnsi="Arial" w:cs="Arial"/>
          <w:color w:val="4A4A4A"/>
          <w:sz w:val="21"/>
          <w:szCs w:val="21"/>
          <w:shd w:val="clear" w:color="auto" w:fill="FFFFFF"/>
        </w:rPr>
        <w:t>,</w:t>
      </w:r>
      <w:r w:rsidR="002F783F" w:rsidRPr="002F783F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 w:rsidR="002F783F" w:rsidRPr="00F3696F">
        <w:rPr>
          <w:rFonts w:eastAsiaTheme="minorHAnsi"/>
          <w:sz w:val="28"/>
          <w:szCs w:val="28"/>
        </w:rPr>
        <w:t xml:space="preserve"> </w:t>
      </w:r>
      <w:r w:rsidR="002F783F">
        <w:rPr>
          <w:rFonts w:eastAsiaTheme="minorHAnsi"/>
          <w:sz w:val="28"/>
          <w:szCs w:val="28"/>
        </w:rPr>
        <w:t xml:space="preserve">В </w:t>
      </w:r>
      <w:r w:rsidR="00CE3D3D" w:rsidRPr="0076269F">
        <w:rPr>
          <w:rFonts w:eastAsiaTheme="minorHAnsi"/>
          <w:sz w:val="28"/>
          <w:szCs w:val="28"/>
        </w:rPr>
        <w:t>рамках сотрудничества были проведены</w:t>
      </w:r>
      <w:r w:rsidR="00927C32" w:rsidRPr="00F3696F">
        <w:rPr>
          <w:rFonts w:eastAsiaTheme="minorHAnsi"/>
          <w:sz w:val="28"/>
          <w:szCs w:val="28"/>
        </w:rPr>
        <w:t xml:space="preserve">: </w:t>
      </w:r>
      <w:r w:rsidR="00CE3D3D" w:rsidRPr="00F3696F">
        <w:rPr>
          <w:rFonts w:eastAsiaTheme="minorHAnsi"/>
          <w:sz w:val="28"/>
          <w:szCs w:val="28"/>
        </w:rPr>
        <w:t xml:space="preserve"> </w:t>
      </w:r>
      <w:r w:rsidR="00927C32" w:rsidRPr="00F3696F">
        <w:rPr>
          <w:rFonts w:eastAsiaTheme="minorHAnsi"/>
          <w:sz w:val="28"/>
          <w:szCs w:val="28"/>
        </w:rPr>
        <w:t>праздник День знаний, совместные выставки рисунков,</w:t>
      </w:r>
      <w:r w:rsidR="00BD0A21" w:rsidRPr="00F3696F">
        <w:rPr>
          <w:rFonts w:eastAsiaTheme="minorHAnsi"/>
          <w:sz w:val="28"/>
          <w:szCs w:val="28"/>
        </w:rPr>
        <w:t xml:space="preserve"> показ театрализованной деятельности</w:t>
      </w:r>
      <w:r w:rsidR="00F3696F" w:rsidRPr="00F3696F">
        <w:rPr>
          <w:rFonts w:eastAsiaTheme="minorHAnsi"/>
          <w:sz w:val="28"/>
          <w:szCs w:val="28"/>
        </w:rPr>
        <w:t>, экскурсии</w:t>
      </w:r>
      <w:r w:rsidR="00F3696F">
        <w:rPr>
          <w:rFonts w:eastAsiaTheme="minorHAnsi"/>
          <w:sz w:val="28"/>
          <w:szCs w:val="28"/>
        </w:rPr>
        <w:t>.</w:t>
      </w:r>
    </w:p>
    <w:p w:rsidR="00524EE0" w:rsidRPr="00B06B41" w:rsidRDefault="0079170C" w:rsidP="0076269F">
      <w:pPr>
        <w:autoSpaceDE w:val="0"/>
        <w:autoSpaceDN w:val="0"/>
        <w:adjustRightInd w:val="0"/>
        <w:jc w:val="both"/>
        <w:rPr>
          <w:rStyle w:val="c3"/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D0A21" w:rsidRPr="0076269F">
        <w:rPr>
          <w:rFonts w:eastAsiaTheme="minorHAnsi"/>
          <w:sz w:val="28"/>
          <w:szCs w:val="28"/>
        </w:rPr>
        <w:t>В течение года ДОУ также поддерживало связь со</w:t>
      </w:r>
      <w:r>
        <w:rPr>
          <w:rFonts w:eastAsiaTheme="minorHAnsi"/>
          <w:sz w:val="28"/>
          <w:szCs w:val="28"/>
        </w:rPr>
        <w:t xml:space="preserve"> следующими организациями</w:t>
      </w:r>
      <w:r w:rsidR="00BD0A21" w:rsidRPr="0076269F">
        <w:rPr>
          <w:rFonts w:eastAsiaTheme="minorHAnsi"/>
          <w:sz w:val="28"/>
          <w:szCs w:val="28"/>
        </w:rPr>
        <w:t xml:space="preserve">: детской поликлиникой </w:t>
      </w:r>
      <w:r w:rsidR="00BD0A21" w:rsidRPr="0076269F">
        <w:rPr>
          <w:sz w:val="28"/>
          <w:szCs w:val="28"/>
          <w:shd w:val="clear" w:color="auto" w:fill="FFFFFF"/>
        </w:rPr>
        <w:t>ГУЗ «Липецкая ГДБ №1</w:t>
      </w:r>
      <w:r w:rsidR="00977212">
        <w:rPr>
          <w:sz w:val="28"/>
          <w:szCs w:val="28"/>
          <w:shd w:val="clear" w:color="auto" w:fill="FFFFFF"/>
        </w:rPr>
        <w:t>»</w:t>
      </w:r>
      <w:r w:rsidR="00BD0A21" w:rsidRPr="0076269F">
        <w:rPr>
          <w:rFonts w:eastAsiaTheme="minorHAnsi"/>
          <w:sz w:val="28"/>
          <w:szCs w:val="28"/>
        </w:rPr>
        <w:t xml:space="preserve">, Липецким институтом развития образования,  фольклорным ансамблем «Радуга», </w:t>
      </w:r>
      <w:r w:rsidR="00BD0A21" w:rsidRPr="0076269F">
        <w:rPr>
          <w:rStyle w:val="c3"/>
          <w:rFonts w:eastAsia="Times New Roman"/>
          <w:sz w:val="28"/>
          <w:szCs w:val="28"/>
        </w:rPr>
        <w:t xml:space="preserve">МАУ ДО </w:t>
      </w:r>
      <w:proofErr w:type="spellStart"/>
      <w:r w:rsidR="00BD0A21" w:rsidRPr="0076269F">
        <w:rPr>
          <w:rStyle w:val="c3"/>
          <w:rFonts w:eastAsia="Times New Roman"/>
          <w:sz w:val="28"/>
          <w:szCs w:val="28"/>
        </w:rPr>
        <w:t>ЦРТДиЮ</w:t>
      </w:r>
      <w:proofErr w:type="spellEnd"/>
      <w:r w:rsidR="00BD0A21" w:rsidRPr="0076269F">
        <w:rPr>
          <w:rStyle w:val="c3"/>
          <w:rFonts w:eastAsia="Times New Roman"/>
          <w:sz w:val="28"/>
          <w:szCs w:val="28"/>
        </w:rPr>
        <w:t xml:space="preserve"> «Советский», ОБУК «Липецким государственным театром  кукол»,</w:t>
      </w:r>
      <w:r w:rsidR="008F29B6">
        <w:rPr>
          <w:rStyle w:val="c3"/>
          <w:rFonts w:eastAsia="Times New Roman"/>
          <w:sz w:val="28"/>
          <w:szCs w:val="28"/>
        </w:rPr>
        <w:t xml:space="preserve"> </w:t>
      </w:r>
      <w:r w:rsidR="00BD0A21" w:rsidRPr="0076269F">
        <w:rPr>
          <w:rStyle w:val="c3"/>
          <w:rFonts w:eastAsia="Times New Roman"/>
          <w:sz w:val="28"/>
          <w:szCs w:val="28"/>
        </w:rPr>
        <w:t>театральной студией «</w:t>
      </w:r>
      <w:proofErr w:type="spellStart"/>
      <w:r w:rsidR="00BD0A21" w:rsidRPr="0076269F">
        <w:rPr>
          <w:rStyle w:val="c3"/>
          <w:rFonts w:eastAsia="Times New Roman"/>
          <w:sz w:val="28"/>
          <w:szCs w:val="28"/>
        </w:rPr>
        <w:t>Капитошка</w:t>
      </w:r>
      <w:proofErr w:type="spellEnd"/>
      <w:r w:rsidR="00BD0A21" w:rsidRPr="0076269F">
        <w:rPr>
          <w:rStyle w:val="c3"/>
          <w:rFonts w:eastAsia="Times New Roman"/>
          <w:sz w:val="28"/>
          <w:szCs w:val="28"/>
        </w:rPr>
        <w:t>»</w:t>
      </w:r>
      <w:r w:rsidR="00B06B41" w:rsidRPr="00F3696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BD0A21" w:rsidRPr="0076269F">
        <w:rPr>
          <w:rStyle w:val="c3"/>
          <w:rFonts w:eastAsia="Times New Roman"/>
          <w:sz w:val="28"/>
          <w:szCs w:val="28"/>
        </w:rPr>
        <w:t xml:space="preserve"> и т.д.</w:t>
      </w:r>
    </w:p>
    <w:p w:rsidR="00977212" w:rsidRDefault="00947DD8" w:rsidP="003465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 П</w:t>
      </w:r>
      <w:r w:rsidR="00BD0A21" w:rsidRPr="0076269F">
        <w:rPr>
          <w:rFonts w:eastAsiaTheme="minorHAnsi"/>
          <w:sz w:val="28"/>
          <w:szCs w:val="28"/>
        </w:rPr>
        <w:t>роводилась работа по обучению педагогов новым подходам к проведению организованной образовательной деятельности с детьми. Педагоги ДОУ были активными участниками</w:t>
      </w:r>
      <w:r w:rsidR="008F29B6">
        <w:rPr>
          <w:rFonts w:eastAsiaTheme="minorHAnsi"/>
          <w:sz w:val="28"/>
          <w:szCs w:val="28"/>
        </w:rPr>
        <w:t xml:space="preserve"> </w:t>
      </w:r>
      <w:r w:rsidR="004B30CD">
        <w:rPr>
          <w:rFonts w:eastAsiaTheme="minorHAnsi"/>
          <w:sz w:val="28"/>
          <w:szCs w:val="28"/>
        </w:rPr>
        <w:t xml:space="preserve">городских педагогических сообществ </w:t>
      </w:r>
      <w:r w:rsidR="00BD0A21" w:rsidRPr="0076269F">
        <w:rPr>
          <w:rFonts w:eastAsiaTheme="minorHAnsi"/>
          <w:sz w:val="28"/>
          <w:szCs w:val="28"/>
        </w:rPr>
        <w:t>города Липецка</w:t>
      </w:r>
      <w:r w:rsidR="00B06B41" w:rsidRPr="00B06B41">
        <w:rPr>
          <w:rFonts w:eastAsiaTheme="minorHAnsi"/>
          <w:sz w:val="28"/>
          <w:szCs w:val="28"/>
        </w:rPr>
        <w:t>.</w:t>
      </w:r>
    </w:p>
    <w:p w:rsidR="003465FB" w:rsidRDefault="00977212" w:rsidP="003465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06B41">
        <w:rPr>
          <w:rFonts w:eastAsiaTheme="minorHAnsi"/>
          <w:sz w:val="28"/>
          <w:szCs w:val="28"/>
        </w:rPr>
        <w:t xml:space="preserve"> На базе дошкольного образовательного учреждения были проведены курсы повышения квалификации  для воспитателей дошкольных образовательных учреждений  г. Липецка  на которых  с опытом рабо</w:t>
      </w:r>
      <w:r w:rsidR="00947DD8">
        <w:rPr>
          <w:rFonts w:eastAsiaTheme="minorHAnsi"/>
          <w:sz w:val="28"/>
          <w:szCs w:val="28"/>
        </w:rPr>
        <w:t xml:space="preserve">ты </w:t>
      </w:r>
      <w:r w:rsidR="00B06B41">
        <w:rPr>
          <w:rFonts w:eastAsiaTheme="minorHAnsi"/>
          <w:sz w:val="28"/>
          <w:szCs w:val="28"/>
        </w:rPr>
        <w:t xml:space="preserve"> выступила</w:t>
      </w:r>
      <w:r w:rsidR="00947DD8">
        <w:rPr>
          <w:rFonts w:eastAsiaTheme="minorHAnsi"/>
          <w:sz w:val="28"/>
          <w:szCs w:val="28"/>
        </w:rPr>
        <w:t xml:space="preserve"> педагог- психолог </w:t>
      </w:r>
      <w:proofErr w:type="spellStart"/>
      <w:r w:rsidR="00947DD8">
        <w:rPr>
          <w:rFonts w:eastAsiaTheme="minorHAnsi"/>
          <w:sz w:val="28"/>
          <w:szCs w:val="28"/>
        </w:rPr>
        <w:t>Саввина</w:t>
      </w:r>
      <w:proofErr w:type="spellEnd"/>
      <w:r w:rsidR="00947DD8">
        <w:rPr>
          <w:rFonts w:eastAsiaTheme="minorHAnsi"/>
          <w:sz w:val="28"/>
          <w:szCs w:val="28"/>
        </w:rPr>
        <w:t xml:space="preserve"> Лариса </w:t>
      </w:r>
      <w:r w:rsidR="00767A5A">
        <w:rPr>
          <w:rFonts w:eastAsiaTheme="minorHAnsi"/>
          <w:sz w:val="28"/>
          <w:szCs w:val="28"/>
        </w:rPr>
        <w:t xml:space="preserve"> Александровна.</w:t>
      </w:r>
    </w:p>
    <w:p w:rsidR="003465FB" w:rsidRPr="003465FB" w:rsidRDefault="003465FB" w:rsidP="003465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26866">
        <w:rPr>
          <w:sz w:val="28"/>
          <w:szCs w:val="28"/>
        </w:rPr>
        <w:t>Для преодоления трудностей, возникающих у родителей в восп</w:t>
      </w:r>
      <w:r>
        <w:rPr>
          <w:sz w:val="28"/>
          <w:szCs w:val="28"/>
        </w:rPr>
        <w:t xml:space="preserve">итании  детей в ДОУ  начал функционировать  </w:t>
      </w:r>
      <w:r w:rsidRPr="00826866">
        <w:rPr>
          <w:sz w:val="28"/>
          <w:szCs w:val="28"/>
        </w:rPr>
        <w:t xml:space="preserve"> семейный клуб «Растем вместе»</w:t>
      </w:r>
      <w:r>
        <w:rPr>
          <w:sz w:val="28"/>
          <w:szCs w:val="28"/>
        </w:rPr>
        <w:t>.</w:t>
      </w:r>
      <w:r w:rsidRPr="003465FB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76269F">
        <w:rPr>
          <w:sz w:val="28"/>
          <w:szCs w:val="28"/>
        </w:rPr>
        <w:t xml:space="preserve">ель которого -  объединить усилия ДОУ и семьи в вопросах воспитания, обучения и развития ребенка, оказание </w:t>
      </w:r>
      <w:r>
        <w:rPr>
          <w:sz w:val="28"/>
          <w:szCs w:val="28"/>
        </w:rPr>
        <w:t>психолого-педагогической помощи</w:t>
      </w:r>
      <w:r w:rsidR="00767A5A">
        <w:rPr>
          <w:sz w:val="28"/>
          <w:szCs w:val="28"/>
        </w:rPr>
        <w:t>.</w:t>
      </w:r>
    </w:p>
    <w:p w:rsidR="00EB4220" w:rsidRPr="0076269F" w:rsidRDefault="00170F16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</w:rPr>
        <w:tab/>
        <w:t xml:space="preserve"> В текуще</w:t>
      </w:r>
      <w:r w:rsidR="00EB4220" w:rsidRPr="0076269F">
        <w:rPr>
          <w:sz w:val="28"/>
          <w:szCs w:val="28"/>
        </w:rPr>
        <w:t>м году по запросу родителей были организованы дополнительные образовательные услуги:</w:t>
      </w:r>
    </w:p>
    <w:p w:rsidR="00EB4220" w:rsidRDefault="00EB4220" w:rsidP="0076269F">
      <w:pPr>
        <w:jc w:val="both"/>
        <w:rPr>
          <w:sz w:val="28"/>
          <w:szCs w:val="28"/>
        </w:rPr>
      </w:pPr>
      <w:r w:rsidRPr="002E6892">
        <w:rPr>
          <w:sz w:val="28"/>
          <w:szCs w:val="28"/>
        </w:rPr>
        <w:t>-</w:t>
      </w:r>
      <w:r w:rsidR="00191D63" w:rsidRPr="002E6892">
        <w:rPr>
          <w:sz w:val="28"/>
          <w:szCs w:val="28"/>
        </w:rPr>
        <w:t xml:space="preserve"> художественной направленности</w:t>
      </w:r>
      <w:r w:rsidR="00D4629C">
        <w:rPr>
          <w:sz w:val="28"/>
          <w:szCs w:val="28"/>
        </w:rPr>
        <w:t xml:space="preserve"> </w:t>
      </w:r>
      <w:r w:rsidR="00191D63" w:rsidRPr="002E6892">
        <w:rPr>
          <w:sz w:val="28"/>
          <w:szCs w:val="28"/>
        </w:rPr>
        <w:t>«Колокольчик» (вокал)</w:t>
      </w:r>
      <w:r w:rsidR="00A2494A" w:rsidRPr="002E6892">
        <w:rPr>
          <w:sz w:val="28"/>
          <w:szCs w:val="28"/>
        </w:rPr>
        <w:t>;</w:t>
      </w:r>
    </w:p>
    <w:p w:rsidR="00D4629C" w:rsidRPr="00607899" w:rsidRDefault="00D4629C" w:rsidP="0076269F">
      <w:pPr>
        <w:jc w:val="both"/>
        <w:rPr>
          <w:color w:val="0070C0"/>
          <w:sz w:val="28"/>
          <w:szCs w:val="28"/>
        </w:rPr>
      </w:pPr>
      <w:r w:rsidRPr="00607899">
        <w:rPr>
          <w:color w:val="0070C0"/>
          <w:sz w:val="28"/>
          <w:szCs w:val="28"/>
        </w:rPr>
        <w:t xml:space="preserve">- </w:t>
      </w:r>
      <w:r w:rsidRPr="00524EE0">
        <w:rPr>
          <w:color w:val="000000" w:themeColor="text1"/>
          <w:sz w:val="28"/>
          <w:szCs w:val="28"/>
        </w:rPr>
        <w:t xml:space="preserve">художественной направленности </w:t>
      </w:r>
      <w:r w:rsidR="00607899" w:rsidRPr="00524EE0">
        <w:rPr>
          <w:color w:val="000000" w:themeColor="text1"/>
          <w:sz w:val="28"/>
          <w:szCs w:val="28"/>
        </w:rPr>
        <w:t>«Волшебные гномики</w:t>
      </w:r>
      <w:r w:rsidRPr="00524EE0">
        <w:rPr>
          <w:color w:val="000000" w:themeColor="text1"/>
          <w:sz w:val="28"/>
          <w:szCs w:val="28"/>
        </w:rPr>
        <w:t>»;</w:t>
      </w:r>
    </w:p>
    <w:p w:rsidR="00191D63" w:rsidRPr="002E6892" w:rsidRDefault="00191D63" w:rsidP="0076269F">
      <w:pPr>
        <w:jc w:val="both"/>
        <w:rPr>
          <w:sz w:val="28"/>
          <w:szCs w:val="28"/>
        </w:rPr>
      </w:pPr>
      <w:r w:rsidRPr="002E6892">
        <w:rPr>
          <w:sz w:val="28"/>
          <w:szCs w:val="28"/>
        </w:rPr>
        <w:t>-</w:t>
      </w:r>
      <w:r w:rsidR="0079170C" w:rsidRPr="002E6892">
        <w:rPr>
          <w:sz w:val="28"/>
          <w:szCs w:val="28"/>
        </w:rPr>
        <w:t xml:space="preserve"> </w:t>
      </w:r>
      <w:r w:rsidRPr="002E6892">
        <w:rPr>
          <w:sz w:val="28"/>
          <w:szCs w:val="28"/>
        </w:rPr>
        <w:t>художественной направленности «Палитра» (изодеятельность)</w:t>
      </w:r>
      <w:r w:rsidR="00A2494A" w:rsidRPr="002E6892">
        <w:rPr>
          <w:sz w:val="28"/>
          <w:szCs w:val="28"/>
        </w:rPr>
        <w:t>;</w:t>
      </w:r>
    </w:p>
    <w:p w:rsidR="00160A7E" w:rsidRPr="002E6892" w:rsidRDefault="00160A7E" w:rsidP="0076269F">
      <w:pPr>
        <w:jc w:val="both"/>
        <w:rPr>
          <w:sz w:val="28"/>
          <w:szCs w:val="28"/>
        </w:rPr>
      </w:pPr>
      <w:r w:rsidRPr="002E6892">
        <w:rPr>
          <w:sz w:val="28"/>
          <w:szCs w:val="28"/>
        </w:rPr>
        <w:t>-художественной направленности «Золотой ключик» (театрализованная деятельность);</w:t>
      </w:r>
    </w:p>
    <w:p w:rsidR="00A2494A" w:rsidRDefault="00A2494A" w:rsidP="0076269F">
      <w:pPr>
        <w:jc w:val="both"/>
        <w:rPr>
          <w:sz w:val="28"/>
          <w:szCs w:val="28"/>
        </w:rPr>
      </w:pPr>
      <w:r w:rsidRPr="002E6892">
        <w:rPr>
          <w:sz w:val="28"/>
          <w:szCs w:val="28"/>
        </w:rPr>
        <w:t>- социально-педагогической направленности «</w:t>
      </w:r>
      <w:proofErr w:type="spellStart"/>
      <w:r w:rsidRPr="002E6892">
        <w:rPr>
          <w:sz w:val="28"/>
          <w:szCs w:val="28"/>
        </w:rPr>
        <w:t>Речецветик</w:t>
      </w:r>
      <w:proofErr w:type="spellEnd"/>
      <w:r w:rsidRPr="002E6892">
        <w:rPr>
          <w:sz w:val="28"/>
          <w:szCs w:val="28"/>
        </w:rPr>
        <w:t>»;</w:t>
      </w:r>
    </w:p>
    <w:p w:rsidR="00D4629C" w:rsidRPr="00524EE0" w:rsidRDefault="00D4629C" w:rsidP="00D4629C">
      <w:pPr>
        <w:jc w:val="both"/>
        <w:rPr>
          <w:color w:val="000000" w:themeColor="text1"/>
          <w:sz w:val="28"/>
          <w:szCs w:val="28"/>
        </w:rPr>
      </w:pPr>
      <w:r w:rsidRPr="00524EE0">
        <w:rPr>
          <w:color w:val="000000" w:themeColor="text1"/>
          <w:sz w:val="28"/>
          <w:szCs w:val="28"/>
        </w:rPr>
        <w:t>- социально-педагогической направленности «</w:t>
      </w:r>
      <w:proofErr w:type="spellStart"/>
      <w:r w:rsidRPr="00524EE0">
        <w:rPr>
          <w:color w:val="000000" w:themeColor="text1"/>
          <w:sz w:val="28"/>
          <w:szCs w:val="28"/>
        </w:rPr>
        <w:t>Размышляйка</w:t>
      </w:r>
      <w:proofErr w:type="spellEnd"/>
      <w:r w:rsidRPr="00524EE0">
        <w:rPr>
          <w:color w:val="000000" w:themeColor="text1"/>
          <w:sz w:val="28"/>
          <w:szCs w:val="28"/>
        </w:rPr>
        <w:t>»;</w:t>
      </w:r>
    </w:p>
    <w:p w:rsidR="00D4629C" w:rsidRPr="00524EE0" w:rsidRDefault="00607899" w:rsidP="00D4629C">
      <w:pPr>
        <w:jc w:val="both"/>
        <w:rPr>
          <w:color w:val="000000" w:themeColor="text1"/>
          <w:sz w:val="28"/>
          <w:szCs w:val="28"/>
        </w:rPr>
      </w:pPr>
      <w:r w:rsidRPr="00524EE0">
        <w:rPr>
          <w:color w:val="000000" w:themeColor="text1"/>
          <w:sz w:val="28"/>
          <w:szCs w:val="28"/>
        </w:rPr>
        <w:t xml:space="preserve">- социально-педагогической направленности «Мир </w:t>
      </w:r>
      <w:proofErr w:type="spellStart"/>
      <w:r w:rsidRPr="00524EE0">
        <w:rPr>
          <w:color w:val="000000" w:themeColor="text1"/>
          <w:sz w:val="28"/>
          <w:szCs w:val="28"/>
        </w:rPr>
        <w:t>сенсорики</w:t>
      </w:r>
      <w:proofErr w:type="spellEnd"/>
      <w:r w:rsidRPr="00524EE0">
        <w:rPr>
          <w:color w:val="000000" w:themeColor="text1"/>
          <w:sz w:val="28"/>
          <w:szCs w:val="28"/>
        </w:rPr>
        <w:t>»;</w:t>
      </w:r>
    </w:p>
    <w:p w:rsidR="00D4629C" w:rsidRPr="00524EE0" w:rsidRDefault="00D4629C" w:rsidP="0076269F">
      <w:pPr>
        <w:jc w:val="both"/>
        <w:rPr>
          <w:color w:val="000000" w:themeColor="text1"/>
          <w:sz w:val="28"/>
          <w:szCs w:val="28"/>
        </w:rPr>
      </w:pPr>
      <w:r w:rsidRPr="00524EE0">
        <w:rPr>
          <w:color w:val="000000" w:themeColor="text1"/>
          <w:sz w:val="28"/>
          <w:szCs w:val="28"/>
        </w:rPr>
        <w:t>- социально-педагогической направленности «Умная Пешка</w:t>
      </w:r>
      <w:r w:rsidR="00607899" w:rsidRPr="00524EE0">
        <w:rPr>
          <w:color w:val="000000" w:themeColor="text1"/>
          <w:sz w:val="28"/>
          <w:szCs w:val="28"/>
        </w:rPr>
        <w:t>»;</w:t>
      </w:r>
    </w:p>
    <w:p w:rsidR="00160A7E" w:rsidRPr="002E6892" w:rsidRDefault="00160A7E" w:rsidP="0076269F">
      <w:pPr>
        <w:jc w:val="both"/>
        <w:rPr>
          <w:sz w:val="28"/>
          <w:szCs w:val="28"/>
        </w:rPr>
      </w:pPr>
      <w:r w:rsidRPr="002E6892">
        <w:rPr>
          <w:sz w:val="28"/>
          <w:szCs w:val="28"/>
        </w:rPr>
        <w:lastRenderedPageBreak/>
        <w:t>- технической направленности «</w:t>
      </w:r>
      <w:proofErr w:type="spellStart"/>
      <w:r w:rsidRPr="002E6892">
        <w:rPr>
          <w:sz w:val="28"/>
          <w:szCs w:val="28"/>
        </w:rPr>
        <w:t>Самоделкин</w:t>
      </w:r>
      <w:proofErr w:type="spellEnd"/>
      <w:r w:rsidRPr="002E6892">
        <w:rPr>
          <w:sz w:val="28"/>
          <w:szCs w:val="28"/>
        </w:rPr>
        <w:t>» (робототехника);</w:t>
      </w:r>
    </w:p>
    <w:p w:rsidR="00160A7E" w:rsidRPr="002E6892" w:rsidRDefault="00160A7E" w:rsidP="0076269F">
      <w:pPr>
        <w:jc w:val="both"/>
        <w:rPr>
          <w:sz w:val="28"/>
          <w:szCs w:val="28"/>
        </w:rPr>
      </w:pPr>
      <w:r w:rsidRPr="002E6892">
        <w:rPr>
          <w:sz w:val="28"/>
          <w:szCs w:val="28"/>
        </w:rPr>
        <w:t>- физкультурно-спортивной направленности «</w:t>
      </w:r>
      <w:proofErr w:type="spellStart"/>
      <w:r w:rsidRPr="002E6892">
        <w:rPr>
          <w:sz w:val="28"/>
          <w:szCs w:val="28"/>
        </w:rPr>
        <w:t>Фитбол</w:t>
      </w:r>
      <w:proofErr w:type="spellEnd"/>
      <w:r w:rsidRPr="002E6892">
        <w:rPr>
          <w:sz w:val="28"/>
          <w:szCs w:val="28"/>
        </w:rPr>
        <w:t>» (аэробика)</w:t>
      </w:r>
      <w:r w:rsidR="002E6892">
        <w:rPr>
          <w:sz w:val="28"/>
          <w:szCs w:val="28"/>
        </w:rPr>
        <w:t>.</w:t>
      </w:r>
    </w:p>
    <w:p w:rsidR="00A2494A" w:rsidRPr="00524EE0" w:rsidRDefault="00A2494A" w:rsidP="0076269F">
      <w:pPr>
        <w:jc w:val="both"/>
        <w:rPr>
          <w:color w:val="000000" w:themeColor="text1"/>
          <w:sz w:val="28"/>
          <w:szCs w:val="28"/>
        </w:rPr>
      </w:pPr>
      <w:r w:rsidRPr="00524EE0">
        <w:rPr>
          <w:color w:val="000000" w:themeColor="text1"/>
          <w:sz w:val="28"/>
          <w:szCs w:val="28"/>
        </w:rPr>
        <w:t xml:space="preserve">На основе </w:t>
      </w:r>
      <w:proofErr w:type="spellStart"/>
      <w:r w:rsidRPr="00524EE0">
        <w:rPr>
          <w:color w:val="000000" w:themeColor="text1"/>
          <w:sz w:val="28"/>
          <w:szCs w:val="28"/>
        </w:rPr>
        <w:t>арендно-договорных</w:t>
      </w:r>
      <w:proofErr w:type="spellEnd"/>
      <w:r w:rsidRPr="00524EE0">
        <w:rPr>
          <w:color w:val="000000" w:themeColor="text1"/>
          <w:sz w:val="28"/>
          <w:szCs w:val="28"/>
        </w:rPr>
        <w:t xml:space="preserve"> отношений:</w:t>
      </w:r>
    </w:p>
    <w:p w:rsidR="00A2494A" w:rsidRPr="00524EE0" w:rsidRDefault="00A2494A" w:rsidP="0079170C">
      <w:pPr>
        <w:rPr>
          <w:color w:val="000000" w:themeColor="text1"/>
          <w:sz w:val="28"/>
          <w:szCs w:val="28"/>
        </w:rPr>
      </w:pPr>
      <w:r w:rsidRPr="00524EE0">
        <w:rPr>
          <w:color w:val="000000" w:themeColor="text1"/>
          <w:sz w:val="28"/>
          <w:szCs w:val="28"/>
        </w:rPr>
        <w:t>-</w:t>
      </w:r>
      <w:r w:rsidR="0079170C" w:rsidRPr="00524EE0">
        <w:rPr>
          <w:color w:val="000000" w:themeColor="text1"/>
          <w:sz w:val="28"/>
          <w:szCs w:val="28"/>
        </w:rPr>
        <w:t xml:space="preserve"> </w:t>
      </w:r>
      <w:r w:rsidRPr="00524EE0">
        <w:rPr>
          <w:color w:val="000000" w:themeColor="text1"/>
          <w:sz w:val="28"/>
          <w:szCs w:val="28"/>
        </w:rPr>
        <w:t>хореография, проводилась Липецкой областной молодежной общественной организацией Танцклуб «МиСС»;</w:t>
      </w:r>
    </w:p>
    <w:p w:rsidR="00A2494A" w:rsidRPr="00524EE0" w:rsidRDefault="00A2494A" w:rsidP="0076269F">
      <w:pPr>
        <w:jc w:val="both"/>
        <w:rPr>
          <w:color w:val="000000" w:themeColor="text1"/>
          <w:sz w:val="28"/>
          <w:szCs w:val="28"/>
        </w:rPr>
      </w:pPr>
      <w:r w:rsidRPr="00524EE0">
        <w:rPr>
          <w:color w:val="000000" w:themeColor="text1"/>
          <w:sz w:val="28"/>
          <w:szCs w:val="28"/>
        </w:rPr>
        <w:t>-</w:t>
      </w:r>
      <w:r w:rsidR="0079170C" w:rsidRPr="00524EE0">
        <w:rPr>
          <w:color w:val="000000" w:themeColor="text1"/>
          <w:sz w:val="28"/>
          <w:szCs w:val="28"/>
        </w:rPr>
        <w:t xml:space="preserve"> </w:t>
      </w:r>
      <w:r w:rsidRPr="00524EE0">
        <w:rPr>
          <w:color w:val="000000" w:themeColor="text1"/>
          <w:sz w:val="28"/>
          <w:szCs w:val="28"/>
        </w:rPr>
        <w:t>футбол, проводился ООО «ММГ-Липецк».</w:t>
      </w:r>
    </w:p>
    <w:p w:rsidR="00B15B58" w:rsidRPr="0076269F" w:rsidRDefault="00B15B58" w:rsidP="0076269F">
      <w:pPr>
        <w:jc w:val="both"/>
        <w:rPr>
          <w:rFonts w:eastAsia="Times New Roman"/>
          <w:b/>
          <w:sz w:val="28"/>
          <w:szCs w:val="28"/>
        </w:rPr>
      </w:pPr>
    </w:p>
    <w:p w:rsidR="00927C32" w:rsidRPr="000F37B1" w:rsidRDefault="00090E27" w:rsidP="0076269F">
      <w:pPr>
        <w:jc w:val="both"/>
        <w:rPr>
          <w:color w:val="9BBB59" w:themeColor="accent3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CF6202" w:rsidRPr="0076269F">
        <w:rPr>
          <w:rFonts w:eastAsia="Times New Roman"/>
          <w:b/>
          <w:sz w:val="28"/>
          <w:szCs w:val="28"/>
        </w:rPr>
        <w:t>Вывод:</w:t>
      </w:r>
      <w:r w:rsidR="00BC061D">
        <w:rPr>
          <w:rFonts w:eastAsia="Times New Roman"/>
          <w:sz w:val="28"/>
          <w:szCs w:val="28"/>
        </w:rPr>
        <w:t xml:space="preserve"> </w:t>
      </w:r>
      <w:r w:rsidR="00BC061D" w:rsidRPr="000F37B1">
        <w:rPr>
          <w:rFonts w:eastAsia="Times New Roman"/>
          <w:color w:val="000000" w:themeColor="text1"/>
          <w:sz w:val="28"/>
          <w:szCs w:val="28"/>
        </w:rPr>
        <w:t>м</w:t>
      </w:r>
      <w:r w:rsidR="00CF6202" w:rsidRPr="000F37B1">
        <w:rPr>
          <w:rFonts w:eastAsia="Times New Roman"/>
          <w:color w:val="000000" w:themeColor="text1"/>
          <w:sz w:val="28"/>
          <w:szCs w:val="28"/>
        </w:rPr>
        <w:t xml:space="preserve">униципальное </w:t>
      </w:r>
      <w:r w:rsidR="00F718E0" w:rsidRPr="000F37B1">
        <w:rPr>
          <w:rFonts w:eastAsia="Times New Roman"/>
          <w:color w:val="000000" w:themeColor="text1"/>
          <w:sz w:val="28"/>
          <w:szCs w:val="28"/>
        </w:rPr>
        <w:t xml:space="preserve">бюджетное </w:t>
      </w:r>
      <w:r w:rsidR="00CF6202" w:rsidRPr="000F37B1">
        <w:rPr>
          <w:rFonts w:eastAsia="Times New Roman"/>
          <w:color w:val="000000" w:themeColor="text1"/>
          <w:sz w:val="28"/>
          <w:szCs w:val="28"/>
        </w:rPr>
        <w:t xml:space="preserve">дошкольное образовательное учреждение </w:t>
      </w:r>
      <w:r w:rsidR="00485629" w:rsidRPr="000F37B1">
        <w:rPr>
          <w:rFonts w:eastAsia="Times New Roman"/>
          <w:color w:val="000000" w:themeColor="text1"/>
          <w:sz w:val="28"/>
          <w:szCs w:val="28"/>
        </w:rPr>
        <w:t xml:space="preserve"> № 136 г. Липецка </w:t>
      </w:r>
      <w:r w:rsidR="00CF6202" w:rsidRPr="000F37B1">
        <w:rPr>
          <w:rFonts w:eastAsia="Times New Roman"/>
          <w:color w:val="000000" w:themeColor="text1"/>
          <w:sz w:val="28"/>
          <w:szCs w:val="28"/>
        </w:rPr>
        <w:t xml:space="preserve">функционирует в соответствии с нормативными документами в сфере образования Российской Федерации. </w:t>
      </w:r>
      <w:r w:rsidR="00F069B3" w:rsidRPr="000F37B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069B3" w:rsidRPr="000F37B1">
        <w:rPr>
          <w:color w:val="000000" w:themeColor="text1"/>
          <w:sz w:val="28"/>
          <w:szCs w:val="28"/>
        </w:rPr>
        <w:t xml:space="preserve">Образовательная деятельность в ДОУ организована в соответствии с государственной политикой в сфере образования, </w:t>
      </w:r>
      <w:r w:rsidR="00F069B3" w:rsidRPr="000F37B1">
        <w:rPr>
          <w:rFonts w:eastAsia="Times New Roman"/>
          <w:color w:val="000000" w:themeColor="text1"/>
          <w:sz w:val="28"/>
          <w:szCs w:val="28"/>
        </w:rPr>
        <w:t>созданы условия для  удовлетворения запросов родителей детей дошкольного возраста по их воспитанию и обучению.</w:t>
      </w:r>
      <w:r w:rsidR="00F069B3" w:rsidRPr="000F37B1">
        <w:rPr>
          <w:rStyle w:val="c3"/>
          <w:rFonts w:eastAsia="Times New Roman"/>
          <w:color w:val="9BBB59" w:themeColor="accent3"/>
          <w:sz w:val="28"/>
          <w:szCs w:val="28"/>
        </w:rPr>
        <w:t xml:space="preserve"> </w:t>
      </w:r>
      <w:r w:rsidR="000F37B1" w:rsidRPr="000F37B1">
        <w:rPr>
          <w:sz w:val="28"/>
          <w:szCs w:val="28"/>
        </w:rPr>
        <w:t xml:space="preserve"> Образовательный процесс в детском саду в 2019 учебном году осуществлялся в условиях реализации федерального государственного образовательного стандарта дошкольного образования</w:t>
      </w:r>
    </w:p>
    <w:p w:rsidR="00927C32" w:rsidRPr="000F37B1" w:rsidRDefault="00927C32" w:rsidP="0076269F">
      <w:pPr>
        <w:jc w:val="both"/>
        <w:rPr>
          <w:rFonts w:eastAsia="Times New Roman"/>
          <w:sz w:val="28"/>
          <w:szCs w:val="28"/>
        </w:rPr>
      </w:pPr>
    </w:p>
    <w:p w:rsidR="00CF6202" w:rsidRDefault="005A05F4" w:rsidP="0076269F">
      <w:pPr>
        <w:rPr>
          <w:rFonts w:eastAsia="Times New Roman"/>
          <w:b/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 xml:space="preserve"> 2.  </w:t>
      </w:r>
      <w:r w:rsidR="00F55156" w:rsidRPr="0076269F">
        <w:rPr>
          <w:rFonts w:eastAsia="Times New Roman"/>
          <w:b/>
          <w:bCs/>
          <w:sz w:val="28"/>
          <w:szCs w:val="28"/>
        </w:rPr>
        <w:t xml:space="preserve">Оценка системы </w:t>
      </w:r>
      <w:r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CF6202" w:rsidRPr="0076269F">
        <w:rPr>
          <w:rFonts w:eastAsia="Times New Roman"/>
          <w:b/>
          <w:bCs/>
          <w:sz w:val="28"/>
          <w:szCs w:val="28"/>
        </w:rPr>
        <w:t>управления</w:t>
      </w:r>
      <w:r w:rsidRPr="0076269F">
        <w:rPr>
          <w:rFonts w:eastAsia="Times New Roman"/>
          <w:b/>
          <w:bCs/>
          <w:sz w:val="28"/>
          <w:szCs w:val="28"/>
        </w:rPr>
        <w:t xml:space="preserve"> организации</w:t>
      </w:r>
    </w:p>
    <w:p w:rsidR="009D16EF" w:rsidRPr="0076269F" w:rsidRDefault="009D16EF" w:rsidP="0076269F">
      <w:pPr>
        <w:rPr>
          <w:rFonts w:eastAsia="Times New Roman"/>
          <w:b/>
          <w:bCs/>
          <w:sz w:val="28"/>
          <w:szCs w:val="28"/>
        </w:rPr>
      </w:pPr>
    </w:p>
    <w:p w:rsidR="0079170C" w:rsidRDefault="00CF6202" w:rsidP="0079170C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> </w:t>
      </w:r>
      <w:r w:rsidR="0079170C">
        <w:rPr>
          <w:rFonts w:eastAsia="Times New Roman"/>
          <w:sz w:val="28"/>
          <w:szCs w:val="28"/>
        </w:rPr>
        <w:tab/>
      </w:r>
      <w:r w:rsidR="00847598" w:rsidRPr="0076269F">
        <w:rPr>
          <w:sz w:val="28"/>
          <w:szCs w:val="28"/>
          <w:lang w:eastAsia="en-US"/>
        </w:rPr>
        <w:t>Непосредственное управление Учреждением осуществляет заведующий Учреждением, который</w:t>
      </w:r>
      <w:r w:rsidR="00847598" w:rsidRPr="0076269F">
        <w:rPr>
          <w:rFonts w:eastAsia="Times New Roman"/>
          <w:spacing w:val="-2"/>
          <w:w w:val="101"/>
          <w:sz w:val="28"/>
          <w:szCs w:val="28"/>
        </w:rPr>
        <w:t xml:space="preserve"> назначается и освобождается от занимаемой должности Учредителем</w:t>
      </w:r>
      <w:r w:rsidR="00847598" w:rsidRPr="0076269F">
        <w:rPr>
          <w:sz w:val="28"/>
          <w:szCs w:val="28"/>
          <w:lang w:eastAsia="en-US"/>
        </w:rPr>
        <w:t>.</w:t>
      </w:r>
      <w:r w:rsidRPr="0076269F">
        <w:rPr>
          <w:rFonts w:eastAsia="Times New Roman"/>
          <w:sz w:val="28"/>
          <w:szCs w:val="28"/>
        </w:rPr>
        <w:t xml:space="preserve"> </w:t>
      </w:r>
    </w:p>
    <w:p w:rsidR="0079170C" w:rsidRDefault="0079170C" w:rsidP="007917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403A5" w:rsidRPr="0076269F">
        <w:rPr>
          <w:rFonts w:eastAsia="Times New Roman"/>
          <w:sz w:val="28"/>
          <w:szCs w:val="28"/>
        </w:rPr>
        <w:t xml:space="preserve">Коллегиальными органами </w:t>
      </w:r>
      <w:r w:rsidR="00CF6202" w:rsidRPr="0076269F">
        <w:rPr>
          <w:rFonts w:eastAsia="Times New Roman"/>
          <w:sz w:val="28"/>
          <w:szCs w:val="28"/>
        </w:rPr>
        <w:t xml:space="preserve">управления </w:t>
      </w:r>
      <w:r w:rsidR="00847598" w:rsidRPr="0076269F">
        <w:rPr>
          <w:rFonts w:eastAsia="Times New Roman"/>
          <w:sz w:val="28"/>
          <w:szCs w:val="28"/>
        </w:rPr>
        <w:t xml:space="preserve">образовательного учреждения </w:t>
      </w:r>
      <w:r w:rsidR="00CF6202" w:rsidRPr="0076269F">
        <w:rPr>
          <w:rFonts w:eastAsia="Times New Roman"/>
          <w:sz w:val="28"/>
          <w:szCs w:val="28"/>
        </w:rPr>
        <w:t xml:space="preserve"> являются:      </w:t>
      </w:r>
    </w:p>
    <w:p w:rsidR="0079170C" w:rsidRPr="00461EED" w:rsidRDefault="0079170C" w:rsidP="0079170C">
      <w:pPr>
        <w:jc w:val="both"/>
        <w:rPr>
          <w:bCs/>
          <w:sz w:val="28"/>
          <w:szCs w:val="28"/>
        </w:rPr>
      </w:pPr>
      <w:r w:rsidRPr="00461EED">
        <w:rPr>
          <w:rFonts w:eastAsia="Times New Roman"/>
          <w:sz w:val="28"/>
          <w:szCs w:val="28"/>
        </w:rPr>
        <w:t xml:space="preserve">- </w:t>
      </w:r>
      <w:r w:rsidR="00847598" w:rsidRPr="00461EED">
        <w:rPr>
          <w:bCs/>
          <w:sz w:val="28"/>
          <w:szCs w:val="28"/>
        </w:rPr>
        <w:t>Педагогический совет;</w:t>
      </w:r>
    </w:p>
    <w:p w:rsidR="00461EED" w:rsidRPr="00461EED" w:rsidRDefault="0079170C" w:rsidP="0079170C">
      <w:pPr>
        <w:jc w:val="both"/>
        <w:rPr>
          <w:bCs/>
          <w:sz w:val="28"/>
          <w:szCs w:val="28"/>
        </w:rPr>
      </w:pPr>
      <w:r w:rsidRPr="00461EED">
        <w:rPr>
          <w:bCs/>
          <w:sz w:val="28"/>
          <w:szCs w:val="28"/>
        </w:rPr>
        <w:t xml:space="preserve">- </w:t>
      </w:r>
      <w:r w:rsidR="000A4FCC" w:rsidRPr="00461EED">
        <w:rPr>
          <w:bCs/>
          <w:sz w:val="28"/>
          <w:szCs w:val="28"/>
        </w:rPr>
        <w:t>Общее собрание коллектива</w:t>
      </w:r>
      <w:r w:rsidR="00461EED" w:rsidRPr="00461EED">
        <w:rPr>
          <w:bCs/>
          <w:sz w:val="28"/>
          <w:szCs w:val="28"/>
        </w:rPr>
        <w:t>;</w:t>
      </w:r>
    </w:p>
    <w:p w:rsidR="00847598" w:rsidRPr="00461EED" w:rsidRDefault="00461EED" w:rsidP="007917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Управляющий совет.</w:t>
      </w:r>
      <w:r w:rsidR="003B58B1">
        <w:rPr>
          <w:bCs/>
          <w:sz w:val="28"/>
          <w:szCs w:val="28"/>
        </w:rPr>
        <w:t xml:space="preserve">    </w:t>
      </w:r>
    </w:p>
    <w:p w:rsidR="00596821" w:rsidRPr="0076269F" w:rsidRDefault="0061204B" w:rsidP="0076269F">
      <w:pPr>
        <w:jc w:val="both"/>
        <w:rPr>
          <w:sz w:val="28"/>
          <w:szCs w:val="28"/>
        </w:rPr>
      </w:pPr>
      <w:r w:rsidRPr="0076269F">
        <w:rPr>
          <w:sz w:val="28"/>
          <w:szCs w:val="28"/>
          <w:lang w:eastAsia="en-US"/>
        </w:rPr>
        <w:tab/>
      </w:r>
      <w:r w:rsidR="000A4FCC" w:rsidRPr="0076269F">
        <w:rPr>
          <w:sz w:val="28"/>
          <w:szCs w:val="28"/>
          <w:lang w:eastAsia="en-US"/>
        </w:rPr>
        <w:t xml:space="preserve">Представительным  органом работников является действующий в ДОУ профессиональный союз работников образования (Профсоюзный комитет). Представительным органом родительской общественности дошкольного образовательного учреждения  является Совет родителей, который принимает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 основной </w:t>
      </w:r>
      <w:r w:rsidR="009D16EF">
        <w:rPr>
          <w:sz w:val="28"/>
          <w:szCs w:val="28"/>
        </w:rPr>
        <w:t>образовательной программы  м</w:t>
      </w:r>
      <w:r w:rsidR="000A4FCC" w:rsidRPr="0076269F">
        <w:rPr>
          <w:sz w:val="28"/>
          <w:szCs w:val="28"/>
        </w:rPr>
        <w:t xml:space="preserve">униципального </w:t>
      </w:r>
      <w:r w:rsidR="003A7E5D" w:rsidRPr="0076269F">
        <w:rPr>
          <w:sz w:val="28"/>
          <w:szCs w:val="28"/>
        </w:rPr>
        <w:t xml:space="preserve">бюджетного </w:t>
      </w:r>
      <w:r w:rsidR="000A4FCC" w:rsidRPr="0076269F">
        <w:rPr>
          <w:sz w:val="28"/>
          <w:szCs w:val="28"/>
        </w:rPr>
        <w:t>дошкольного образовательног</w:t>
      </w:r>
      <w:r w:rsidR="003A7E5D" w:rsidRPr="0076269F">
        <w:rPr>
          <w:sz w:val="28"/>
          <w:szCs w:val="28"/>
        </w:rPr>
        <w:t xml:space="preserve">о учреждения </w:t>
      </w:r>
      <w:r w:rsidR="000A4FCC" w:rsidRPr="0076269F">
        <w:rPr>
          <w:sz w:val="28"/>
          <w:szCs w:val="28"/>
        </w:rPr>
        <w:t xml:space="preserve">  №136 г. Липецка. Структура, порядок формирования, срок полномочий и компетенция</w:t>
      </w:r>
      <w:r w:rsidR="00B91A2A" w:rsidRPr="0076269F">
        <w:rPr>
          <w:sz w:val="28"/>
          <w:szCs w:val="28"/>
        </w:rPr>
        <w:t xml:space="preserve"> органов управления учреждением</w:t>
      </w:r>
      <w:r w:rsidR="000A4FCC" w:rsidRPr="0076269F">
        <w:rPr>
          <w:sz w:val="28"/>
          <w:szCs w:val="28"/>
        </w:rPr>
        <w:t>, принятие ими решений устанавливаются Уставом ДОУ в соответствии с законодательством Российской Федерации.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учреждения,</w:t>
      </w:r>
      <w:r w:rsidR="00AC4387" w:rsidRPr="0076269F">
        <w:rPr>
          <w:sz w:val="28"/>
          <w:szCs w:val="28"/>
        </w:rPr>
        <w:t xml:space="preserve"> родителей (законных представителей)</w:t>
      </w:r>
      <w:r w:rsidR="00596821" w:rsidRPr="0076269F">
        <w:rPr>
          <w:sz w:val="28"/>
          <w:szCs w:val="28"/>
        </w:rPr>
        <w:t>.</w:t>
      </w:r>
    </w:p>
    <w:p w:rsidR="003871F4" w:rsidRPr="00B502F1" w:rsidRDefault="00905C61" w:rsidP="003871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ab/>
        <w:t xml:space="preserve"> </w:t>
      </w:r>
      <w:r w:rsidRPr="00763D72">
        <w:rPr>
          <w:rFonts w:eastAsiaTheme="minorHAnsi"/>
          <w:sz w:val="28"/>
          <w:szCs w:val="28"/>
        </w:rPr>
        <w:t>В</w:t>
      </w:r>
      <w:r w:rsidRPr="00D623C9">
        <w:rPr>
          <w:rFonts w:eastAsiaTheme="minorHAnsi"/>
          <w:color w:val="FF0000"/>
          <w:sz w:val="28"/>
          <w:szCs w:val="28"/>
        </w:rPr>
        <w:t xml:space="preserve"> </w:t>
      </w:r>
      <w:r w:rsidR="00362605">
        <w:rPr>
          <w:rFonts w:eastAsiaTheme="minorHAnsi"/>
          <w:sz w:val="28"/>
          <w:szCs w:val="28"/>
        </w:rPr>
        <w:t>2019</w:t>
      </w:r>
      <w:r w:rsidR="00993D6F" w:rsidRPr="00763D72">
        <w:rPr>
          <w:rFonts w:eastAsiaTheme="minorHAnsi"/>
          <w:sz w:val="28"/>
          <w:szCs w:val="28"/>
        </w:rPr>
        <w:t xml:space="preserve"> </w:t>
      </w:r>
      <w:r w:rsidR="008750DE">
        <w:rPr>
          <w:rFonts w:eastAsiaTheme="minorHAnsi"/>
          <w:sz w:val="28"/>
          <w:szCs w:val="28"/>
        </w:rPr>
        <w:t xml:space="preserve"> году Общим </w:t>
      </w:r>
      <w:r w:rsidR="00596821" w:rsidRPr="00763D72">
        <w:rPr>
          <w:rFonts w:eastAsiaTheme="minorHAnsi"/>
          <w:sz w:val="28"/>
          <w:szCs w:val="28"/>
        </w:rPr>
        <w:t xml:space="preserve"> собрание</w:t>
      </w:r>
      <w:r w:rsidR="008750DE">
        <w:rPr>
          <w:rFonts w:eastAsiaTheme="minorHAnsi"/>
          <w:sz w:val="28"/>
          <w:szCs w:val="28"/>
        </w:rPr>
        <w:t>м</w:t>
      </w:r>
      <w:r w:rsidR="00596821" w:rsidRPr="00763D72">
        <w:rPr>
          <w:rFonts w:eastAsiaTheme="minorHAnsi"/>
          <w:sz w:val="28"/>
          <w:szCs w:val="28"/>
        </w:rPr>
        <w:t xml:space="preserve"> коллектива </w:t>
      </w:r>
      <w:r w:rsidR="008750DE" w:rsidRPr="008750DE">
        <w:rPr>
          <w:sz w:val="28"/>
          <w:szCs w:val="28"/>
        </w:rPr>
        <w:t>принимались решения, связанные с  улучшением  деятельности  организации  по  различным  направлениям</w:t>
      </w:r>
      <w:r w:rsidR="008750DE" w:rsidRPr="00362605">
        <w:rPr>
          <w:color w:val="0070C0"/>
          <w:sz w:val="28"/>
          <w:szCs w:val="28"/>
        </w:rPr>
        <w:t xml:space="preserve">.  </w:t>
      </w:r>
      <w:r w:rsidR="008750DE" w:rsidRPr="00B502F1">
        <w:rPr>
          <w:sz w:val="28"/>
          <w:szCs w:val="28"/>
        </w:rPr>
        <w:t xml:space="preserve">За </w:t>
      </w:r>
      <w:r w:rsidR="00362605" w:rsidRPr="00B502F1">
        <w:rPr>
          <w:sz w:val="28"/>
          <w:szCs w:val="28"/>
        </w:rPr>
        <w:t>2019</w:t>
      </w:r>
      <w:r w:rsidR="008750DE" w:rsidRPr="00B502F1">
        <w:rPr>
          <w:sz w:val="28"/>
          <w:szCs w:val="28"/>
        </w:rPr>
        <w:t xml:space="preserve">  год  были  рассмотрены  и  внесены  изменения  в  </w:t>
      </w:r>
      <w:r w:rsidR="00C57277" w:rsidRPr="00B502F1">
        <w:rPr>
          <w:sz w:val="28"/>
          <w:szCs w:val="28"/>
        </w:rPr>
        <w:t xml:space="preserve"> </w:t>
      </w:r>
      <w:r w:rsidR="00C57277" w:rsidRPr="00B502F1">
        <w:rPr>
          <w:sz w:val="28"/>
          <w:szCs w:val="28"/>
        </w:rPr>
        <w:lastRenderedPageBreak/>
        <w:t>положение</w:t>
      </w:r>
      <w:r w:rsidR="00B502F1" w:rsidRPr="00B502F1">
        <w:rPr>
          <w:sz w:val="28"/>
          <w:szCs w:val="28"/>
        </w:rPr>
        <w:t xml:space="preserve"> о </w:t>
      </w:r>
      <w:r w:rsidR="00C57277" w:rsidRPr="00B502F1">
        <w:rPr>
          <w:sz w:val="28"/>
          <w:szCs w:val="28"/>
        </w:rPr>
        <w:t xml:space="preserve"> </w:t>
      </w:r>
      <w:r w:rsidR="000A39EA">
        <w:rPr>
          <w:sz w:val="28"/>
          <w:szCs w:val="28"/>
        </w:rPr>
        <w:t>работе группы для детей с расстройством аутистического спектра</w:t>
      </w:r>
      <w:r w:rsidR="00B502F1" w:rsidRPr="00B502F1">
        <w:rPr>
          <w:sz w:val="28"/>
          <w:szCs w:val="28"/>
        </w:rPr>
        <w:t>,</w:t>
      </w:r>
      <w:r w:rsidR="000A39EA">
        <w:rPr>
          <w:sz w:val="28"/>
          <w:szCs w:val="28"/>
        </w:rPr>
        <w:t xml:space="preserve">  в  К</w:t>
      </w:r>
      <w:r w:rsidR="008750DE" w:rsidRPr="00B502F1">
        <w:rPr>
          <w:sz w:val="28"/>
          <w:szCs w:val="28"/>
        </w:rPr>
        <w:t>оллективный  договор,  в  том  числе  в Положение  о  стимулирующих  выплатах  работникам  Учреждения,  внесены изменения  в  критерии  результативности  деятельнос</w:t>
      </w:r>
      <w:r w:rsidR="00B502F1" w:rsidRPr="00B502F1">
        <w:rPr>
          <w:sz w:val="28"/>
          <w:szCs w:val="28"/>
        </w:rPr>
        <w:t>ти  работников организации и др.</w:t>
      </w:r>
    </w:p>
    <w:p w:rsidR="003871F4" w:rsidRDefault="003871F4" w:rsidP="0076269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Управляющий совет </w:t>
      </w:r>
      <w:r w:rsidR="00310161">
        <w:rPr>
          <w:sz w:val="28"/>
          <w:szCs w:val="28"/>
        </w:rPr>
        <w:t xml:space="preserve"> принял программу Развития, </w:t>
      </w:r>
      <w:r>
        <w:rPr>
          <w:sz w:val="28"/>
          <w:szCs w:val="28"/>
        </w:rPr>
        <w:t>участвовал</w:t>
      </w:r>
      <w:r w:rsidRPr="003871F4">
        <w:t xml:space="preserve"> </w:t>
      </w:r>
      <w:r w:rsidR="00310161">
        <w:t xml:space="preserve">в </w:t>
      </w:r>
      <w:r w:rsidRPr="003871F4">
        <w:rPr>
          <w:sz w:val="28"/>
          <w:szCs w:val="28"/>
        </w:rPr>
        <w:t>осуществление контроля за целевым использованием финансовых средств</w:t>
      </w:r>
      <w:r>
        <w:rPr>
          <w:sz w:val="28"/>
          <w:szCs w:val="28"/>
        </w:rPr>
        <w:t>,</w:t>
      </w:r>
      <w:r w:rsidRPr="003871F4">
        <w:rPr>
          <w:rFonts w:ascii="Helvetica" w:hAnsi="Helvetica"/>
          <w:color w:val="373737"/>
          <w:sz w:val="16"/>
          <w:szCs w:val="16"/>
        </w:rPr>
        <w:t xml:space="preserve"> </w:t>
      </w:r>
      <w:r w:rsidR="000A39EA">
        <w:rPr>
          <w:color w:val="000000" w:themeColor="text1"/>
          <w:sz w:val="28"/>
          <w:szCs w:val="28"/>
        </w:rPr>
        <w:t xml:space="preserve"> </w:t>
      </w:r>
      <w:r w:rsidRPr="000F37B1">
        <w:rPr>
          <w:color w:val="000000" w:themeColor="text1"/>
          <w:sz w:val="28"/>
          <w:szCs w:val="28"/>
        </w:rPr>
        <w:t>в разработке и согласовании локальных актов дошкольного образовательного учреждения</w:t>
      </w:r>
      <w:r w:rsidR="00310161">
        <w:rPr>
          <w:color w:val="000000" w:themeColor="text1"/>
          <w:sz w:val="28"/>
          <w:szCs w:val="28"/>
        </w:rPr>
        <w:t>. На Управляющем совете  рассмотрены вопросы  по материально-техническому оснащению образовательных отношений</w:t>
      </w:r>
      <w:r w:rsidRPr="000F37B1">
        <w:rPr>
          <w:color w:val="000000" w:themeColor="text1"/>
          <w:sz w:val="28"/>
          <w:szCs w:val="28"/>
        </w:rPr>
        <w:t xml:space="preserve"> и др.</w:t>
      </w:r>
    </w:p>
    <w:p w:rsidR="00F17741" w:rsidRPr="00AF5AC9" w:rsidRDefault="00F17741" w:rsidP="00F17741">
      <w:pPr>
        <w:jc w:val="both"/>
        <w:rPr>
          <w:sz w:val="28"/>
          <w:szCs w:val="28"/>
        </w:rPr>
      </w:pPr>
      <w:r w:rsidRPr="00AF5AC9">
        <w:rPr>
          <w:sz w:val="28"/>
          <w:szCs w:val="28"/>
        </w:rPr>
        <w:t xml:space="preserve">         В 2019  перед коллективом стаяли следующие  задачи:</w:t>
      </w:r>
    </w:p>
    <w:p w:rsidR="00F17741" w:rsidRPr="00AF5AC9" w:rsidRDefault="00FA66A8" w:rsidP="00F177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ab/>
        <w:t>1. Продолжи</w:t>
      </w:r>
      <w:r w:rsidR="00F17741" w:rsidRPr="00AF5AC9">
        <w:rPr>
          <w:color w:val="auto"/>
          <w:sz w:val="28"/>
          <w:szCs w:val="28"/>
        </w:rPr>
        <w:t>ть работу по созданию единого образовательного пространства посредством разнообразных форм взаимодействия семьи и детского сада в условиях современных требований.</w:t>
      </w:r>
    </w:p>
    <w:p w:rsidR="00F17741" w:rsidRPr="00AF5AC9" w:rsidRDefault="00F17741" w:rsidP="00F17741">
      <w:pPr>
        <w:jc w:val="both"/>
        <w:rPr>
          <w:bCs/>
          <w:sz w:val="28"/>
          <w:szCs w:val="28"/>
          <w:bdr w:val="none" w:sz="0" w:space="0" w:color="auto" w:frame="1"/>
        </w:rPr>
      </w:pPr>
      <w:r w:rsidRPr="00AF5AC9">
        <w:rPr>
          <w:sz w:val="28"/>
          <w:szCs w:val="28"/>
        </w:rPr>
        <w:t xml:space="preserve">         2.</w:t>
      </w:r>
      <w:r w:rsidRPr="00AF5AC9">
        <w:rPr>
          <w:sz w:val="28"/>
          <w:szCs w:val="28"/>
          <w:bdr w:val="none" w:sz="0" w:space="0" w:color="auto" w:frame="1"/>
        </w:rPr>
        <w:t xml:space="preserve"> </w:t>
      </w:r>
      <w:r w:rsidR="00FA66A8">
        <w:rPr>
          <w:rStyle w:val="af5"/>
          <w:b w:val="0"/>
          <w:sz w:val="28"/>
          <w:szCs w:val="28"/>
          <w:bdr w:val="none" w:sz="0" w:space="0" w:color="auto" w:frame="1"/>
        </w:rPr>
        <w:t>Повыси</w:t>
      </w:r>
      <w:r w:rsidRPr="00AF5AC9">
        <w:rPr>
          <w:rStyle w:val="af5"/>
          <w:b w:val="0"/>
          <w:sz w:val="28"/>
          <w:szCs w:val="28"/>
          <w:bdr w:val="none" w:sz="0" w:space="0" w:color="auto" w:frame="1"/>
        </w:rPr>
        <w:t>ть качество развития речевых навыков дошкольников, используя  современные  образовательные технологии и методики.</w:t>
      </w:r>
    </w:p>
    <w:p w:rsidR="00F17741" w:rsidRPr="00AF5AC9" w:rsidRDefault="00F17741" w:rsidP="00F17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F5AC9">
        <w:rPr>
          <w:sz w:val="28"/>
          <w:szCs w:val="28"/>
          <w:lang w:eastAsia="en-US"/>
        </w:rPr>
        <w:t xml:space="preserve">        </w:t>
      </w:r>
      <w:r w:rsidRPr="00AF5AC9">
        <w:rPr>
          <w:rFonts w:eastAsiaTheme="minorHAnsi"/>
          <w:sz w:val="28"/>
          <w:szCs w:val="28"/>
        </w:rPr>
        <w:t>В рамках реализации годовых задач   было проведено 4 педагогических совета:</w:t>
      </w:r>
    </w:p>
    <w:p w:rsidR="00E76965" w:rsidRPr="00F17741" w:rsidRDefault="00675AF5" w:rsidP="00F17741">
      <w:pPr>
        <w:jc w:val="both"/>
        <w:rPr>
          <w:sz w:val="28"/>
          <w:szCs w:val="28"/>
          <w:lang w:eastAsia="en-US"/>
        </w:rPr>
      </w:pPr>
      <w:r w:rsidRPr="009C6940">
        <w:rPr>
          <w:sz w:val="28"/>
          <w:szCs w:val="28"/>
        </w:rPr>
        <w:tab/>
      </w:r>
      <w:r w:rsidR="00444473" w:rsidRPr="00F17741">
        <w:rPr>
          <w:rFonts w:eastAsiaTheme="minorHAnsi"/>
          <w:sz w:val="28"/>
          <w:szCs w:val="28"/>
        </w:rPr>
        <w:t>В</w:t>
      </w:r>
      <w:r w:rsidR="00596821" w:rsidRPr="00F17741">
        <w:rPr>
          <w:rFonts w:eastAsiaTheme="minorHAnsi"/>
          <w:sz w:val="28"/>
          <w:szCs w:val="28"/>
        </w:rPr>
        <w:t xml:space="preserve"> рам</w:t>
      </w:r>
      <w:r w:rsidR="00444473" w:rsidRPr="00F17741">
        <w:rPr>
          <w:rFonts w:eastAsiaTheme="minorHAnsi"/>
          <w:sz w:val="28"/>
          <w:szCs w:val="28"/>
        </w:rPr>
        <w:t xml:space="preserve">ках реализации годовых задач  </w:t>
      </w:r>
      <w:r w:rsidR="00596821" w:rsidRPr="00F17741">
        <w:rPr>
          <w:rFonts w:eastAsiaTheme="minorHAnsi"/>
          <w:sz w:val="28"/>
          <w:szCs w:val="28"/>
        </w:rPr>
        <w:t xml:space="preserve"> было проведено 4 педагогических совета:</w:t>
      </w:r>
    </w:p>
    <w:p w:rsidR="00E76965" w:rsidRPr="00F17741" w:rsidRDefault="00E76965" w:rsidP="00310F4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F17741">
        <w:rPr>
          <w:sz w:val="28"/>
          <w:szCs w:val="28"/>
        </w:rPr>
        <w:t>«</w:t>
      </w:r>
      <w:r w:rsidR="00310F40" w:rsidRPr="00F17741">
        <w:rPr>
          <w:sz w:val="28"/>
          <w:szCs w:val="28"/>
        </w:rPr>
        <w:t>Пути совершенствования взаимодействия педагогов с родителями детей</w:t>
      </w:r>
      <w:r w:rsidR="00B238FC" w:rsidRPr="00F17741">
        <w:rPr>
          <w:sz w:val="28"/>
          <w:szCs w:val="28"/>
        </w:rPr>
        <w:t>» (апрель</w:t>
      </w:r>
      <w:r w:rsidRPr="00F17741">
        <w:rPr>
          <w:sz w:val="28"/>
          <w:szCs w:val="28"/>
        </w:rPr>
        <w:t>)</w:t>
      </w:r>
      <w:r w:rsidR="00C465EF" w:rsidRPr="00F17741">
        <w:rPr>
          <w:sz w:val="28"/>
          <w:szCs w:val="28"/>
        </w:rPr>
        <w:t>;</w:t>
      </w:r>
    </w:p>
    <w:p w:rsidR="003E442F" w:rsidRPr="00F17741" w:rsidRDefault="00E76965" w:rsidP="003E442F">
      <w:pPr>
        <w:jc w:val="both"/>
        <w:rPr>
          <w:bCs/>
          <w:sz w:val="28"/>
          <w:szCs w:val="28"/>
        </w:rPr>
      </w:pPr>
      <w:r w:rsidRPr="00F17741">
        <w:rPr>
          <w:bCs/>
          <w:sz w:val="28"/>
          <w:szCs w:val="28"/>
        </w:rPr>
        <w:t xml:space="preserve"> </w:t>
      </w:r>
      <w:r w:rsidR="00596821" w:rsidRPr="00F17741">
        <w:rPr>
          <w:bCs/>
          <w:sz w:val="28"/>
          <w:szCs w:val="28"/>
        </w:rPr>
        <w:t xml:space="preserve">«Реализация основных задач работы </w:t>
      </w:r>
      <w:r w:rsidR="00310F40" w:rsidRPr="00F17741">
        <w:rPr>
          <w:bCs/>
          <w:sz w:val="28"/>
          <w:szCs w:val="28"/>
        </w:rPr>
        <w:t xml:space="preserve"> ДОУ за 2018</w:t>
      </w:r>
      <w:r w:rsidR="00C465EF" w:rsidRPr="00F17741">
        <w:rPr>
          <w:bCs/>
          <w:sz w:val="28"/>
          <w:szCs w:val="28"/>
        </w:rPr>
        <w:t>-</w:t>
      </w:r>
      <w:r w:rsidR="00310F40" w:rsidRPr="00F17741">
        <w:rPr>
          <w:bCs/>
          <w:sz w:val="28"/>
          <w:szCs w:val="28"/>
        </w:rPr>
        <w:t>2019</w:t>
      </w:r>
      <w:r w:rsidR="00596821" w:rsidRPr="00F17741">
        <w:rPr>
          <w:bCs/>
          <w:sz w:val="28"/>
          <w:szCs w:val="28"/>
        </w:rPr>
        <w:t xml:space="preserve"> учебный год»</w:t>
      </w:r>
      <w:r w:rsidR="00500E5B" w:rsidRPr="00F17741">
        <w:rPr>
          <w:bCs/>
          <w:sz w:val="28"/>
          <w:szCs w:val="28"/>
        </w:rPr>
        <w:t xml:space="preserve"> </w:t>
      </w:r>
      <w:r w:rsidR="00675AF5" w:rsidRPr="00F17741">
        <w:rPr>
          <w:bCs/>
          <w:sz w:val="28"/>
          <w:szCs w:val="28"/>
        </w:rPr>
        <w:t>-</w:t>
      </w:r>
      <w:r w:rsidR="00500E5B" w:rsidRPr="00F17741">
        <w:rPr>
          <w:bCs/>
          <w:sz w:val="28"/>
          <w:szCs w:val="28"/>
        </w:rPr>
        <w:t xml:space="preserve"> </w:t>
      </w:r>
      <w:r w:rsidR="00675AF5" w:rsidRPr="00F17741">
        <w:rPr>
          <w:bCs/>
          <w:sz w:val="28"/>
          <w:szCs w:val="28"/>
        </w:rPr>
        <w:t>итоговый педсовет (май)</w:t>
      </w:r>
      <w:r w:rsidR="00C465EF" w:rsidRPr="00F17741">
        <w:rPr>
          <w:bCs/>
          <w:sz w:val="28"/>
          <w:szCs w:val="28"/>
        </w:rPr>
        <w:t>;</w:t>
      </w:r>
    </w:p>
    <w:p w:rsidR="009B2BF1" w:rsidRPr="00F17741" w:rsidRDefault="003E442F" w:rsidP="0076269F">
      <w:pPr>
        <w:jc w:val="both"/>
        <w:rPr>
          <w:sz w:val="28"/>
          <w:szCs w:val="28"/>
        </w:rPr>
      </w:pPr>
      <w:r w:rsidRPr="00F17741">
        <w:rPr>
          <w:sz w:val="28"/>
          <w:szCs w:val="28"/>
        </w:rPr>
        <w:t>«</w:t>
      </w:r>
      <w:r w:rsidR="00CE3CC8" w:rsidRPr="00F17741">
        <w:rPr>
          <w:sz w:val="28"/>
          <w:szCs w:val="28"/>
          <w:shd w:val="clear" w:color="auto" w:fill="FFFFFF"/>
        </w:rPr>
        <w:t>Развитие учреждения: от задач к решениям</w:t>
      </w:r>
      <w:r w:rsidRPr="00F17741">
        <w:rPr>
          <w:sz w:val="28"/>
          <w:szCs w:val="28"/>
        </w:rPr>
        <w:t>»</w:t>
      </w:r>
      <w:r w:rsidR="00C465EF" w:rsidRPr="00F17741">
        <w:rPr>
          <w:sz w:val="28"/>
          <w:szCs w:val="28"/>
        </w:rPr>
        <w:t xml:space="preserve"> (август);</w:t>
      </w:r>
    </w:p>
    <w:p w:rsidR="00B84A34" w:rsidRPr="00F17741" w:rsidRDefault="00C465EF" w:rsidP="0076269F">
      <w:pPr>
        <w:jc w:val="both"/>
        <w:rPr>
          <w:sz w:val="28"/>
          <w:szCs w:val="28"/>
        </w:rPr>
      </w:pPr>
      <w:r w:rsidRPr="00F17741">
        <w:rPr>
          <w:sz w:val="28"/>
          <w:szCs w:val="28"/>
        </w:rPr>
        <w:t>«</w:t>
      </w:r>
      <w:r w:rsidR="00CE3CC8" w:rsidRPr="00F17741">
        <w:rPr>
          <w:sz w:val="28"/>
          <w:szCs w:val="28"/>
        </w:rPr>
        <w:t>Эффективное внедрение современных технологий и методов развития речи как условие улучшения речевых способностей дошкольников</w:t>
      </w:r>
      <w:r w:rsidRPr="00F17741">
        <w:rPr>
          <w:sz w:val="28"/>
          <w:szCs w:val="28"/>
        </w:rPr>
        <w:t>»  (ноябрь)</w:t>
      </w:r>
    </w:p>
    <w:p w:rsidR="00B84A34" w:rsidRDefault="00B84A34" w:rsidP="00B84A34">
      <w:pPr>
        <w:jc w:val="both"/>
        <w:rPr>
          <w:sz w:val="28"/>
          <w:szCs w:val="28"/>
        </w:rPr>
      </w:pPr>
      <w:r w:rsidRPr="000A39EA">
        <w:rPr>
          <w:color w:val="FF0000"/>
          <w:sz w:val="28"/>
          <w:szCs w:val="28"/>
        </w:rPr>
        <w:tab/>
      </w:r>
      <w:r w:rsidRPr="00F17741">
        <w:rPr>
          <w:sz w:val="28"/>
          <w:szCs w:val="28"/>
        </w:rPr>
        <w:t>П</w:t>
      </w:r>
      <w:r w:rsidR="00CE3CC8" w:rsidRPr="00F17741">
        <w:rPr>
          <w:sz w:val="28"/>
          <w:szCs w:val="28"/>
        </w:rPr>
        <w:t>едагогическим советом ДОУ в 2019</w:t>
      </w:r>
      <w:r w:rsidRPr="00F17741">
        <w:rPr>
          <w:sz w:val="28"/>
          <w:szCs w:val="28"/>
        </w:rPr>
        <w:t xml:space="preserve"> году были определены направления образовательной и оздоровительной деятельн</w:t>
      </w:r>
      <w:r w:rsidR="00ED4E0B" w:rsidRPr="00F17741">
        <w:rPr>
          <w:sz w:val="28"/>
          <w:szCs w:val="28"/>
        </w:rPr>
        <w:t>ости у</w:t>
      </w:r>
      <w:r w:rsidRPr="00F17741">
        <w:rPr>
          <w:sz w:val="28"/>
          <w:szCs w:val="28"/>
        </w:rPr>
        <w:t>чреждения,   рассмотрены и рекомен</w:t>
      </w:r>
      <w:r w:rsidR="00ED4E0B" w:rsidRPr="00F17741">
        <w:rPr>
          <w:sz w:val="28"/>
          <w:szCs w:val="28"/>
        </w:rPr>
        <w:t xml:space="preserve">дованы к утверждению </w:t>
      </w:r>
      <w:r w:rsidR="00ED4E0B" w:rsidRPr="00F17741">
        <w:rPr>
          <w:rFonts w:eastAsia="Times New Roman"/>
          <w:sz w:val="28"/>
          <w:szCs w:val="28"/>
        </w:rPr>
        <w:t xml:space="preserve">основная </w:t>
      </w:r>
      <w:r w:rsidR="00ED4E0B" w:rsidRPr="00F17741">
        <w:rPr>
          <w:sz w:val="28"/>
          <w:szCs w:val="28"/>
        </w:rPr>
        <w:t>образовательная программа дошкольного образования  муниципального бюджетного дошкольного  образовательного учреждения №136 г. Липецка</w:t>
      </w:r>
      <w:r w:rsidR="00AF5AC9">
        <w:rPr>
          <w:sz w:val="28"/>
          <w:szCs w:val="28"/>
        </w:rPr>
        <w:t>,</w:t>
      </w:r>
      <w:r w:rsidR="00A15F19">
        <w:rPr>
          <w:sz w:val="28"/>
          <w:szCs w:val="28"/>
        </w:rPr>
        <w:t xml:space="preserve"> </w:t>
      </w:r>
      <w:r w:rsidR="00ED4E0B" w:rsidRPr="00F17741">
        <w:rPr>
          <w:sz w:val="28"/>
          <w:szCs w:val="28"/>
        </w:rPr>
        <w:t>основная адаптированная программа дошкольного образования коррекционно – развивающей работы в логопедической группе для детей с  тяжёлыми нарушениями речи (общим недоразвитием речи) 5-8 лет муниципального бюджетного дошкольного образовательного учреждения  № 136 г. Липецка,</w:t>
      </w:r>
      <w:r w:rsidR="00A15F19">
        <w:rPr>
          <w:sz w:val="28"/>
          <w:szCs w:val="28"/>
        </w:rPr>
        <w:t xml:space="preserve"> </w:t>
      </w:r>
      <w:r w:rsidRPr="00F17741">
        <w:rPr>
          <w:sz w:val="28"/>
          <w:szCs w:val="28"/>
        </w:rPr>
        <w:t>учебные планы, планирование  педагогических  работников,  общеразвивающие  программы дополнител</w:t>
      </w:r>
      <w:r w:rsidR="00CE3CC8" w:rsidRPr="00F17741">
        <w:rPr>
          <w:sz w:val="28"/>
          <w:szCs w:val="28"/>
        </w:rPr>
        <w:t>ьного  образования. Также в 2019</w:t>
      </w:r>
      <w:r w:rsidRPr="00F17741">
        <w:rPr>
          <w:sz w:val="28"/>
          <w:szCs w:val="28"/>
        </w:rPr>
        <w:t xml:space="preserve"> году на  педагогических  советах  рассматривались  вопросы  повышения квалификации  и  переподготовки  кадров</w:t>
      </w:r>
      <w:r w:rsidR="009A3730" w:rsidRPr="00F17741">
        <w:rPr>
          <w:sz w:val="28"/>
          <w:szCs w:val="28"/>
        </w:rPr>
        <w:t>.</w:t>
      </w:r>
    </w:p>
    <w:p w:rsidR="00F17741" w:rsidRPr="000F37B1" w:rsidRDefault="00F17741" w:rsidP="00F1774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6940">
        <w:rPr>
          <w:rFonts w:ascii="Times New Roman" w:eastAsiaTheme="minorHAnsi" w:hAnsi="Times New Roman"/>
          <w:sz w:val="28"/>
          <w:szCs w:val="28"/>
        </w:rPr>
        <w:t>На одном из педсоветов рассматривался вопрос  о повышении уровня  профессионального мастерства педагогов ДОУ в вопросах взаимодействия с семьями воспитанников.</w:t>
      </w:r>
      <w:r w:rsidRPr="009C6940">
        <w:rPr>
          <w:rFonts w:eastAsiaTheme="minorHAnsi"/>
          <w:sz w:val="28"/>
          <w:szCs w:val="28"/>
        </w:rPr>
        <w:t xml:space="preserve"> </w:t>
      </w:r>
      <w:r w:rsidRPr="000F37B1">
        <w:rPr>
          <w:rFonts w:ascii="Times New Roman" w:eastAsiaTheme="minorHAnsi" w:hAnsi="Times New Roman"/>
          <w:sz w:val="28"/>
          <w:szCs w:val="28"/>
        </w:rPr>
        <w:t>Результатом деятельности педсоветов явилось:</w:t>
      </w:r>
    </w:p>
    <w:p w:rsidR="00F17741" w:rsidRDefault="00F17741" w:rsidP="00F17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C6940">
        <w:rPr>
          <w:rFonts w:eastAsiaTheme="minorHAnsi"/>
          <w:sz w:val="28"/>
          <w:szCs w:val="28"/>
        </w:rPr>
        <w:t>- повышение качества работы  с родителями, посредством ра</w:t>
      </w:r>
      <w:r>
        <w:rPr>
          <w:rFonts w:eastAsiaTheme="minorHAnsi"/>
          <w:sz w:val="28"/>
          <w:szCs w:val="28"/>
        </w:rPr>
        <w:t>знообразных форм взаимодействия;</w:t>
      </w:r>
    </w:p>
    <w:p w:rsidR="00F17741" w:rsidRPr="00AF5AC9" w:rsidRDefault="00F17741" w:rsidP="00F17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F5AC9">
        <w:rPr>
          <w:rFonts w:eastAsiaTheme="minorHAnsi"/>
          <w:sz w:val="28"/>
          <w:szCs w:val="28"/>
        </w:rPr>
        <w:lastRenderedPageBreak/>
        <w:t>-  совершенствование  системы работы в детском саду по речевому развитию детей дошкольного возраста с применением современных технологий и методов;</w:t>
      </w:r>
    </w:p>
    <w:p w:rsidR="00F17741" w:rsidRPr="009C6940" w:rsidRDefault="00F17741" w:rsidP="00F17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C6940">
        <w:rPr>
          <w:rFonts w:eastAsiaTheme="minorHAnsi"/>
          <w:sz w:val="28"/>
          <w:szCs w:val="28"/>
        </w:rPr>
        <w:t>- пополнение  развивающей предметно - пространственной среды групп в соответствии с ФГОС ДО.</w:t>
      </w:r>
    </w:p>
    <w:p w:rsidR="00596821" w:rsidRPr="00F45975" w:rsidRDefault="00031DF3" w:rsidP="0076269F">
      <w:pPr>
        <w:jc w:val="both"/>
        <w:rPr>
          <w:sz w:val="28"/>
          <w:szCs w:val="28"/>
        </w:rPr>
      </w:pPr>
      <w:r w:rsidRPr="00F45975">
        <w:rPr>
          <w:sz w:val="28"/>
          <w:szCs w:val="28"/>
        </w:rPr>
        <w:tab/>
      </w:r>
      <w:r w:rsidR="00596821" w:rsidRPr="00F45975">
        <w:rPr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 пси</w:t>
      </w:r>
      <w:r w:rsidR="00AD12EE" w:rsidRPr="00F45975">
        <w:rPr>
          <w:sz w:val="28"/>
          <w:szCs w:val="28"/>
        </w:rPr>
        <w:t xml:space="preserve">холого-педагогический, </w:t>
      </w:r>
      <w:r w:rsidR="00596821" w:rsidRPr="00F45975">
        <w:rPr>
          <w:sz w:val="28"/>
          <w:szCs w:val="28"/>
        </w:rPr>
        <w:t>кон</w:t>
      </w:r>
      <w:r w:rsidR="000E7AB0" w:rsidRPr="00F45975">
        <w:rPr>
          <w:sz w:val="28"/>
          <w:szCs w:val="28"/>
        </w:rPr>
        <w:t>троль состояния здоровья детей и др.</w:t>
      </w:r>
      <w:r w:rsidR="00596821" w:rsidRPr="00F45975">
        <w:rPr>
          <w:sz w:val="28"/>
          <w:szCs w:val="28"/>
        </w:rPr>
        <w:t>).</w:t>
      </w:r>
    </w:p>
    <w:p w:rsidR="007E3D80" w:rsidRPr="00F45975" w:rsidRDefault="00031DF3" w:rsidP="0076269F">
      <w:pPr>
        <w:jc w:val="both"/>
        <w:rPr>
          <w:rFonts w:eastAsia="Times New Roman"/>
          <w:sz w:val="28"/>
          <w:szCs w:val="28"/>
        </w:rPr>
      </w:pPr>
      <w:r w:rsidRPr="00F45975">
        <w:rPr>
          <w:rFonts w:eastAsia="Times New Roman"/>
          <w:sz w:val="28"/>
          <w:szCs w:val="28"/>
        </w:rPr>
        <w:tab/>
      </w:r>
      <w:r w:rsidR="00EB3F00" w:rsidRPr="00F45975">
        <w:rPr>
          <w:rFonts w:eastAsia="Times New Roman"/>
          <w:sz w:val="28"/>
          <w:szCs w:val="28"/>
        </w:rPr>
        <w:t xml:space="preserve">Таким образом,  </w:t>
      </w:r>
      <w:r w:rsidR="00CF6202" w:rsidRPr="00F45975">
        <w:rPr>
          <w:rFonts w:eastAsia="Times New Roman"/>
          <w:sz w:val="28"/>
          <w:szCs w:val="28"/>
        </w:rPr>
        <w:t>реализуется возможность   участи</w:t>
      </w:r>
      <w:r w:rsidR="00EB3F00" w:rsidRPr="00F45975">
        <w:rPr>
          <w:rFonts w:eastAsia="Times New Roman"/>
          <w:sz w:val="28"/>
          <w:szCs w:val="28"/>
        </w:rPr>
        <w:t xml:space="preserve">я в управлении    ДОУ </w:t>
      </w:r>
      <w:r w:rsidR="00CF6202" w:rsidRPr="00F45975">
        <w:rPr>
          <w:rFonts w:eastAsia="Times New Roman"/>
          <w:sz w:val="28"/>
          <w:szCs w:val="28"/>
        </w:rPr>
        <w:t xml:space="preserve"> всех   участни</w:t>
      </w:r>
      <w:r w:rsidR="003644F5" w:rsidRPr="00F45975">
        <w:rPr>
          <w:rFonts w:eastAsia="Times New Roman"/>
          <w:sz w:val="28"/>
          <w:szCs w:val="28"/>
        </w:rPr>
        <w:t>ков   образовательных отношений.</w:t>
      </w:r>
      <w:r w:rsidR="00CF6202" w:rsidRPr="00F45975">
        <w:rPr>
          <w:rFonts w:eastAsia="Times New Roman"/>
          <w:sz w:val="28"/>
          <w:szCs w:val="28"/>
        </w:rPr>
        <w:t xml:space="preserve"> </w:t>
      </w:r>
    </w:p>
    <w:p w:rsidR="0092134D" w:rsidRPr="009A3730" w:rsidRDefault="00CF6202" w:rsidP="0092134D">
      <w:pPr>
        <w:spacing w:line="270" w:lineRule="atLeast"/>
        <w:ind w:firstLine="708"/>
        <w:jc w:val="both"/>
        <w:textAlignment w:val="baseline"/>
        <w:rPr>
          <w:iCs/>
          <w:color w:val="9BBB59" w:themeColor="accent3"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Вывод:</w:t>
      </w:r>
      <w:r w:rsidR="0092134D">
        <w:rPr>
          <w:rFonts w:eastAsia="Times New Roman"/>
          <w:b/>
          <w:sz w:val="28"/>
          <w:szCs w:val="28"/>
        </w:rPr>
        <w:t xml:space="preserve">  </w:t>
      </w:r>
      <w:r w:rsidR="000F37B1">
        <w:rPr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воспитанников и  их роди</w:t>
      </w:r>
      <w:r w:rsidR="009E560D">
        <w:rPr>
          <w:sz w:val="28"/>
          <w:szCs w:val="28"/>
        </w:rPr>
        <w:t>телей (законных представителей)</w:t>
      </w:r>
      <w:r w:rsidR="000F37B1">
        <w:rPr>
          <w:sz w:val="28"/>
          <w:szCs w:val="28"/>
        </w:rPr>
        <w:t>.</w:t>
      </w:r>
    </w:p>
    <w:p w:rsidR="00031DF3" w:rsidRPr="00AB5652" w:rsidRDefault="00031DF3" w:rsidP="0076269F">
      <w:pPr>
        <w:jc w:val="both"/>
        <w:rPr>
          <w:rFonts w:eastAsia="Times New Roman"/>
          <w:color w:val="FF0000"/>
          <w:sz w:val="28"/>
          <w:szCs w:val="28"/>
        </w:rPr>
      </w:pPr>
    </w:p>
    <w:p w:rsidR="00860F68" w:rsidRPr="0000343D" w:rsidRDefault="00860F68" w:rsidP="0076269F">
      <w:pPr>
        <w:jc w:val="both"/>
        <w:rPr>
          <w:rFonts w:eastAsia="Times New Roman"/>
          <w:b/>
          <w:sz w:val="28"/>
          <w:szCs w:val="28"/>
        </w:rPr>
      </w:pPr>
      <w:r w:rsidRPr="0000343D">
        <w:rPr>
          <w:rFonts w:eastAsia="Times New Roman"/>
          <w:b/>
          <w:sz w:val="28"/>
          <w:szCs w:val="28"/>
        </w:rPr>
        <w:t xml:space="preserve">3. </w:t>
      </w:r>
      <w:r w:rsidR="00F55156" w:rsidRPr="0000343D">
        <w:rPr>
          <w:rFonts w:eastAsia="Times New Roman"/>
          <w:b/>
          <w:sz w:val="28"/>
          <w:szCs w:val="28"/>
        </w:rPr>
        <w:t>Оценка содержания и качества</w:t>
      </w:r>
      <w:r w:rsidRPr="0000343D">
        <w:rPr>
          <w:rFonts w:eastAsia="Times New Roman"/>
          <w:b/>
          <w:sz w:val="28"/>
          <w:szCs w:val="28"/>
        </w:rPr>
        <w:t xml:space="preserve"> подготовки воспитанников</w:t>
      </w:r>
    </w:p>
    <w:p w:rsidR="000568BD" w:rsidRPr="0000343D" w:rsidRDefault="000568BD" w:rsidP="0076269F">
      <w:pPr>
        <w:jc w:val="both"/>
        <w:rPr>
          <w:rFonts w:eastAsia="Times New Roman"/>
          <w:b/>
          <w:sz w:val="28"/>
          <w:szCs w:val="28"/>
        </w:rPr>
      </w:pPr>
    </w:p>
    <w:p w:rsidR="001B7D47" w:rsidRDefault="00031DF3" w:rsidP="001B7D47">
      <w:pPr>
        <w:jc w:val="both"/>
        <w:rPr>
          <w:sz w:val="28"/>
          <w:szCs w:val="28"/>
        </w:rPr>
      </w:pPr>
      <w:r w:rsidRPr="0000343D">
        <w:rPr>
          <w:sz w:val="28"/>
          <w:szCs w:val="28"/>
        </w:rPr>
        <w:tab/>
      </w:r>
      <w:r w:rsidR="001B7D47" w:rsidRPr="0000343D">
        <w:rPr>
          <w:sz w:val="28"/>
          <w:szCs w:val="28"/>
        </w:rPr>
        <w:t>В ДОУ созданы все необходимые условия, благоприятно влияющие на качество образования, распространение современных технологий и методов воспитания.</w:t>
      </w:r>
    </w:p>
    <w:p w:rsidR="00076079" w:rsidRPr="0000343D" w:rsidRDefault="001B7D47" w:rsidP="00076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68BD" w:rsidRPr="0000343D">
        <w:rPr>
          <w:rFonts w:ascii="Times New Roman" w:hAnsi="Times New Roman"/>
          <w:sz w:val="28"/>
          <w:szCs w:val="28"/>
        </w:rPr>
        <w:t xml:space="preserve">В группах общеразвивающей </w:t>
      </w:r>
      <w:r w:rsidR="00DB6E9D" w:rsidRPr="0000343D">
        <w:rPr>
          <w:rFonts w:ascii="Times New Roman" w:hAnsi="Times New Roman"/>
          <w:sz w:val="28"/>
          <w:szCs w:val="28"/>
        </w:rPr>
        <w:t xml:space="preserve"> </w:t>
      </w:r>
      <w:r w:rsidR="000568BD" w:rsidRPr="0000343D">
        <w:rPr>
          <w:rFonts w:ascii="Times New Roman" w:hAnsi="Times New Roman"/>
          <w:sz w:val="28"/>
          <w:szCs w:val="28"/>
        </w:rPr>
        <w:t>направленности образовательная деятельность осуществляется в соответствии с Основной образовательной пр</w:t>
      </w:r>
      <w:r w:rsidR="00AB1BDD" w:rsidRPr="0000343D">
        <w:rPr>
          <w:rFonts w:ascii="Times New Roman" w:hAnsi="Times New Roman"/>
          <w:sz w:val="28"/>
          <w:szCs w:val="28"/>
        </w:rPr>
        <w:t xml:space="preserve">ограммой </w:t>
      </w:r>
      <w:r w:rsidR="002A036A">
        <w:rPr>
          <w:rFonts w:ascii="Times New Roman" w:hAnsi="Times New Roman"/>
          <w:sz w:val="28"/>
          <w:szCs w:val="28"/>
        </w:rPr>
        <w:t xml:space="preserve"> м</w:t>
      </w:r>
      <w:r w:rsidR="000568BD" w:rsidRPr="0000343D">
        <w:rPr>
          <w:rFonts w:ascii="Times New Roman" w:hAnsi="Times New Roman"/>
          <w:sz w:val="28"/>
          <w:szCs w:val="28"/>
        </w:rPr>
        <w:t xml:space="preserve">униципального </w:t>
      </w:r>
      <w:r w:rsidR="00325E00" w:rsidRPr="0000343D">
        <w:rPr>
          <w:rFonts w:ascii="Times New Roman" w:hAnsi="Times New Roman"/>
          <w:sz w:val="28"/>
          <w:szCs w:val="28"/>
        </w:rPr>
        <w:t xml:space="preserve">бюджетного </w:t>
      </w:r>
      <w:r w:rsidR="000568BD" w:rsidRPr="0000343D">
        <w:rPr>
          <w:rFonts w:ascii="Times New Roman" w:hAnsi="Times New Roman"/>
          <w:sz w:val="28"/>
          <w:szCs w:val="28"/>
        </w:rPr>
        <w:t>дошкольного об</w:t>
      </w:r>
      <w:r w:rsidR="00325E00" w:rsidRPr="0000343D">
        <w:rPr>
          <w:rFonts w:ascii="Times New Roman" w:hAnsi="Times New Roman"/>
          <w:sz w:val="28"/>
          <w:szCs w:val="28"/>
        </w:rPr>
        <w:t>разовательного учреждения</w:t>
      </w:r>
      <w:r w:rsidR="00DB6E9D" w:rsidRPr="0000343D">
        <w:rPr>
          <w:rFonts w:ascii="Times New Roman" w:hAnsi="Times New Roman"/>
          <w:sz w:val="28"/>
          <w:szCs w:val="28"/>
        </w:rPr>
        <w:t xml:space="preserve"> №13</w:t>
      </w:r>
      <w:r w:rsidR="000568BD" w:rsidRPr="0000343D">
        <w:rPr>
          <w:rFonts w:ascii="Times New Roman" w:hAnsi="Times New Roman"/>
          <w:sz w:val="28"/>
          <w:szCs w:val="28"/>
        </w:rPr>
        <w:t xml:space="preserve">6 г. Липецка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детей, обеспечение их социальной успешности. </w:t>
      </w:r>
    </w:p>
    <w:p w:rsidR="00076079" w:rsidRPr="0000343D" w:rsidRDefault="00DB6E9D" w:rsidP="000760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343D">
        <w:rPr>
          <w:sz w:val="28"/>
          <w:szCs w:val="28"/>
        </w:rPr>
        <w:tab/>
      </w:r>
      <w:r w:rsidR="000568BD" w:rsidRPr="0000343D">
        <w:rPr>
          <w:rFonts w:ascii="Times New Roman" w:hAnsi="Times New Roman"/>
          <w:sz w:val="28"/>
          <w:szCs w:val="28"/>
        </w:rPr>
        <w:t>В группах ко</w:t>
      </w:r>
      <w:r w:rsidRPr="0000343D">
        <w:rPr>
          <w:rFonts w:ascii="Times New Roman" w:hAnsi="Times New Roman"/>
          <w:sz w:val="28"/>
          <w:szCs w:val="28"/>
        </w:rPr>
        <w:t xml:space="preserve">мпенсирующей </w:t>
      </w:r>
      <w:r w:rsidR="000568BD" w:rsidRPr="0000343D">
        <w:rPr>
          <w:rFonts w:ascii="Times New Roman" w:hAnsi="Times New Roman"/>
          <w:sz w:val="28"/>
          <w:szCs w:val="28"/>
        </w:rPr>
        <w:t xml:space="preserve"> направленности</w:t>
      </w:r>
      <w:r w:rsidR="005B3738" w:rsidRPr="0000343D">
        <w:rPr>
          <w:rFonts w:ascii="Times New Roman" w:hAnsi="Times New Roman"/>
          <w:sz w:val="28"/>
          <w:szCs w:val="28"/>
        </w:rPr>
        <w:t xml:space="preserve"> (логопедических)</w:t>
      </w:r>
      <w:r w:rsidR="000568BD" w:rsidRPr="0000343D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в соответствии с</w:t>
      </w:r>
      <w:r w:rsidR="005B3738" w:rsidRPr="0000343D">
        <w:rPr>
          <w:rFonts w:ascii="Times New Roman" w:hAnsi="Times New Roman"/>
          <w:sz w:val="28"/>
          <w:szCs w:val="28"/>
        </w:rPr>
        <w:t xml:space="preserve"> Основной адаптированной программой дошкольного образования  коррекционно – развивающей работы в логопедической группе для детей с  тяжёлыми нарушениями речи (общим недоразвитием речи)  5-8 лет Муниципального бюджетного дошкольного образовательного учреждения  № 136 г. Липецка направлена</w:t>
      </w:r>
      <w:r w:rsidR="00076079" w:rsidRPr="0000343D">
        <w:rPr>
          <w:rFonts w:ascii="Times New Roman" w:hAnsi="Times New Roman"/>
          <w:sz w:val="28"/>
          <w:szCs w:val="28"/>
        </w:rPr>
        <w:t xml:space="preserve"> на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0F37B1" w:rsidRPr="00A93C72" w:rsidRDefault="00076079" w:rsidP="00883085">
      <w:pPr>
        <w:jc w:val="both"/>
        <w:rPr>
          <w:sz w:val="28"/>
          <w:szCs w:val="28"/>
        </w:rPr>
      </w:pPr>
      <w:r w:rsidRPr="0000343D">
        <w:rPr>
          <w:sz w:val="28"/>
          <w:szCs w:val="28"/>
        </w:rPr>
        <w:tab/>
      </w:r>
      <w:r w:rsidR="00EF31CB" w:rsidRPr="0000343D">
        <w:rPr>
          <w:rFonts w:eastAsia="Times New Roman"/>
          <w:sz w:val="28"/>
          <w:szCs w:val="28"/>
        </w:rPr>
        <w:t>О</w:t>
      </w:r>
      <w:r w:rsidRPr="0000343D">
        <w:rPr>
          <w:rFonts w:eastAsia="Times New Roman"/>
          <w:sz w:val="28"/>
          <w:szCs w:val="28"/>
        </w:rPr>
        <w:t xml:space="preserve">бразовательная деятельность </w:t>
      </w:r>
      <w:r w:rsidR="00EF31CB" w:rsidRPr="0000343D">
        <w:rPr>
          <w:rFonts w:eastAsia="Times New Roman"/>
          <w:sz w:val="28"/>
          <w:szCs w:val="28"/>
        </w:rPr>
        <w:t xml:space="preserve">в группе для детей с РАС </w:t>
      </w:r>
      <w:r w:rsidRPr="0000343D">
        <w:rPr>
          <w:rFonts w:eastAsia="Times New Roman"/>
          <w:sz w:val="28"/>
          <w:szCs w:val="28"/>
        </w:rPr>
        <w:t>осуществляется в соответствии</w:t>
      </w:r>
      <w:r w:rsidRPr="0000343D">
        <w:rPr>
          <w:sz w:val="28"/>
          <w:szCs w:val="28"/>
        </w:rPr>
        <w:t xml:space="preserve"> с</w:t>
      </w:r>
      <w:r w:rsidRPr="0000343D">
        <w:rPr>
          <w:sz w:val="28"/>
          <w:szCs w:val="28"/>
          <w:shd w:val="clear" w:color="auto" w:fill="FFFFFF"/>
        </w:rPr>
        <w:t xml:space="preserve"> Основной адаптированной образовательной программой дошкольного образования </w:t>
      </w:r>
      <w:r w:rsidR="00773BF8">
        <w:rPr>
          <w:sz w:val="28"/>
          <w:szCs w:val="28"/>
          <w:shd w:val="clear" w:color="auto" w:fill="FFFFFF"/>
        </w:rPr>
        <w:t xml:space="preserve"> для </w:t>
      </w:r>
      <w:r w:rsidRPr="0000343D">
        <w:rPr>
          <w:sz w:val="28"/>
          <w:szCs w:val="28"/>
          <w:shd w:val="clear" w:color="auto" w:fill="FFFFFF"/>
        </w:rPr>
        <w:t>детей</w:t>
      </w:r>
      <w:r w:rsidR="00876BF2">
        <w:rPr>
          <w:sz w:val="28"/>
          <w:szCs w:val="28"/>
          <w:shd w:val="clear" w:color="auto" w:fill="FFFFFF"/>
        </w:rPr>
        <w:t xml:space="preserve"> </w:t>
      </w:r>
      <w:r w:rsidRPr="0000343D">
        <w:rPr>
          <w:sz w:val="28"/>
          <w:szCs w:val="28"/>
          <w:shd w:val="clear" w:color="auto" w:fill="FFFFFF"/>
        </w:rPr>
        <w:t xml:space="preserve"> дошкольного возраста с расстро</w:t>
      </w:r>
      <w:r w:rsidR="00773BF8">
        <w:rPr>
          <w:sz w:val="28"/>
          <w:szCs w:val="28"/>
          <w:shd w:val="clear" w:color="auto" w:fill="FFFFFF"/>
        </w:rPr>
        <w:t>йствами аутистического спектра м</w:t>
      </w:r>
      <w:r w:rsidRPr="0000343D">
        <w:rPr>
          <w:sz w:val="28"/>
          <w:szCs w:val="28"/>
          <w:shd w:val="clear" w:color="auto" w:fill="FFFFFF"/>
        </w:rPr>
        <w:t xml:space="preserve">униципального бюджетного дошкольного  образовательного  учреждения № 136 г. Липецка и направлена на </w:t>
      </w:r>
      <w:r w:rsidRPr="0000343D">
        <w:rPr>
          <w:sz w:val="28"/>
          <w:szCs w:val="28"/>
        </w:rPr>
        <w:t xml:space="preserve">развитие  </w:t>
      </w:r>
      <w:r w:rsidRPr="0000343D">
        <w:rPr>
          <w:sz w:val="28"/>
          <w:szCs w:val="28"/>
        </w:rPr>
        <w:lastRenderedPageBreak/>
        <w:t xml:space="preserve">коммуникативных навыков, коррекцию поведения детей </w:t>
      </w:r>
      <w:r w:rsidR="00EE1AD1" w:rsidRPr="0000343D">
        <w:rPr>
          <w:sz w:val="28"/>
          <w:szCs w:val="28"/>
        </w:rPr>
        <w:t>в социуме, настрой</w:t>
      </w:r>
      <w:r w:rsidRPr="0000343D">
        <w:rPr>
          <w:sz w:val="28"/>
          <w:szCs w:val="28"/>
        </w:rPr>
        <w:t xml:space="preserve"> их на активный контакт с окружающим миром</w:t>
      </w:r>
      <w:r w:rsidR="00EE1AD1" w:rsidRPr="0000343D">
        <w:rPr>
          <w:sz w:val="28"/>
          <w:szCs w:val="28"/>
        </w:rPr>
        <w:t>,  реализацию  своего потенциала  и умения жить в обществе вместе с другими людьми.</w:t>
      </w:r>
    </w:p>
    <w:p w:rsidR="000F37B1" w:rsidRPr="00312928" w:rsidRDefault="00441D47" w:rsidP="0088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37B1" w:rsidRPr="00312928">
        <w:rPr>
          <w:sz w:val="28"/>
          <w:szCs w:val="28"/>
        </w:rPr>
        <w:t xml:space="preserve">оспитанниками данной группы </w:t>
      </w:r>
      <w:r w:rsidR="000F37B1">
        <w:rPr>
          <w:sz w:val="28"/>
          <w:szCs w:val="28"/>
        </w:rPr>
        <w:t>являются</w:t>
      </w:r>
      <w:r w:rsidR="00883085">
        <w:rPr>
          <w:sz w:val="28"/>
          <w:szCs w:val="28"/>
        </w:rPr>
        <w:t xml:space="preserve">  дети в возрасте 4-6 лет</w:t>
      </w:r>
      <w:r w:rsidR="00A93C72">
        <w:rPr>
          <w:sz w:val="28"/>
          <w:szCs w:val="28"/>
        </w:rPr>
        <w:t>.</w:t>
      </w:r>
      <w:r w:rsidR="00883085">
        <w:rPr>
          <w:sz w:val="28"/>
          <w:szCs w:val="28"/>
        </w:rPr>
        <w:t xml:space="preserve"> </w:t>
      </w:r>
      <w:r w:rsidR="00A93C72">
        <w:rPr>
          <w:sz w:val="28"/>
          <w:szCs w:val="28"/>
        </w:rPr>
        <w:t xml:space="preserve"> </w:t>
      </w:r>
      <w:r w:rsidR="000F37B1" w:rsidRPr="00312928">
        <w:rPr>
          <w:sz w:val="28"/>
          <w:szCs w:val="28"/>
        </w:rPr>
        <w:t>Работа с детьми ведётся с применением метода прикладного анализа поведения.</w:t>
      </w:r>
    </w:p>
    <w:p w:rsidR="000F37B1" w:rsidRPr="00312928" w:rsidRDefault="000F37B1" w:rsidP="00883085">
      <w:pPr>
        <w:ind w:firstLine="709"/>
        <w:jc w:val="both"/>
        <w:rPr>
          <w:sz w:val="28"/>
          <w:szCs w:val="28"/>
        </w:rPr>
      </w:pPr>
      <w:r w:rsidRPr="00312928">
        <w:rPr>
          <w:sz w:val="28"/>
          <w:szCs w:val="28"/>
        </w:rPr>
        <w:t>Образовательно</w:t>
      </w:r>
      <w:r w:rsidR="00883085">
        <w:rPr>
          <w:sz w:val="28"/>
          <w:szCs w:val="28"/>
        </w:rPr>
        <w:t>-воспитательный процесс в данной  группе</w:t>
      </w:r>
      <w:r w:rsidRPr="00312928">
        <w:rPr>
          <w:sz w:val="28"/>
          <w:szCs w:val="28"/>
        </w:rPr>
        <w:t xml:space="preserve"> включает в себя всестороннее развитие личности ребёнка. Ребёнок непрерывно включён в разнообразные виды деятельности – учебную, творческую, игровую и т.д.</w:t>
      </w:r>
    </w:p>
    <w:p w:rsidR="000F37B1" w:rsidRPr="00312928" w:rsidRDefault="000F37B1" w:rsidP="00883085">
      <w:pPr>
        <w:ind w:firstLine="709"/>
        <w:jc w:val="both"/>
        <w:rPr>
          <w:sz w:val="28"/>
          <w:szCs w:val="28"/>
        </w:rPr>
      </w:pPr>
      <w:r w:rsidRPr="00312928">
        <w:rPr>
          <w:sz w:val="28"/>
          <w:szCs w:val="28"/>
        </w:rPr>
        <w:t xml:space="preserve">Занятия проводятся как в индивидуальной, так и в групповой форме. Индивидуальное сопровождение </w:t>
      </w:r>
      <w:proofErr w:type="spellStart"/>
      <w:r w:rsidRPr="00312928">
        <w:rPr>
          <w:sz w:val="28"/>
          <w:szCs w:val="28"/>
        </w:rPr>
        <w:t>тьютора</w:t>
      </w:r>
      <w:proofErr w:type="spellEnd"/>
      <w:r w:rsidRPr="00312928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 xml:space="preserve">непрерывно </w:t>
      </w:r>
      <w:r w:rsidRPr="00312928">
        <w:rPr>
          <w:sz w:val="28"/>
          <w:szCs w:val="28"/>
        </w:rPr>
        <w:t xml:space="preserve">отрабатывать все необходимые навыки ребёнка. Это касается, конечно, и бытовых навыков, которые необходимы в повседневной жизни (навыки самообслуживания, приёма пищи, туалета, безопасности и т.д.). </w:t>
      </w:r>
    </w:p>
    <w:p w:rsidR="000F37B1" w:rsidRDefault="000F37B1" w:rsidP="00883085">
      <w:pPr>
        <w:ind w:firstLine="709"/>
        <w:jc w:val="both"/>
        <w:rPr>
          <w:sz w:val="28"/>
          <w:szCs w:val="28"/>
        </w:rPr>
      </w:pPr>
      <w:r w:rsidRPr="00312928">
        <w:rPr>
          <w:sz w:val="28"/>
          <w:szCs w:val="28"/>
        </w:rPr>
        <w:t>Все дети при поступлении в группу проходят диагностическое обследование. Для каждого ребенка по результатам тестирования  составлена индивидуальная программа, в которой описаны начальный (базовый) уровень ребенка, его адаптивные навыки, прописана коррекция нежелательного поведения, а также цели, которые необходимо реализовывать с каждым конкретным ребенком. К каждому выстраивается индивидуальный подход, согласно уровню развития его навыков. Ресурсная группа позволяет организовать командную работу, в которую включены специалисты разного профиля и родители. При этом все специалисты знают и используют методы прикладного анализа поведения, позволяющие развивать навыки, корректировать нежелательные формы поведения.</w:t>
      </w:r>
    </w:p>
    <w:p w:rsidR="000F37B1" w:rsidRDefault="000F37B1" w:rsidP="0088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1D47">
        <w:rPr>
          <w:sz w:val="28"/>
          <w:szCs w:val="28"/>
        </w:rPr>
        <w:t xml:space="preserve">итогам </w:t>
      </w:r>
      <w:r w:rsidRPr="00DF5CE5">
        <w:rPr>
          <w:sz w:val="28"/>
          <w:szCs w:val="28"/>
        </w:rPr>
        <w:t>2019 учебного года</w:t>
      </w:r>
      <w:r>
        <w:rPr>
          <w:sz w:val="28"/>
          <w:szCs w:val="28"/>
        </w:rPr>
        <w:t xml:space="preserve"> </w:t>
      </w:r>
      <w:r w:rsidR="001B7D47">
        <w:rPr>
          <w:sz w:val="28"/>
          <w:szCs w:val="28"/>
        </w:rPr>
        <w:t>учителем-</w:t>
      </w:r>
      <w:r w:rsidR="00512C90">
        <w:rPr>
          <w:sz w:val="28"/>
          <w:szCs w:val="28"/>
        </w:rPr>
        <w:t>дефектологом</w:t>
      </w:r>
      <w:r w:rsidR="001B7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проводилось </w:t>
      </w:r>
      <w:r w:rsidRPr="00DF5CE5">
        <w:rPr>
          <w:sz w:val="28"/>
          <w:szCs w:val="28"/>
        </w:rPr>
        <w:t>диагностическо</w:t>
      </w:r>
      <w:r>
        <w:rPr>
          <w:sz w:val="28"/>
          <w:szCs w:val="28"/>
        </w:rPr>
        <w:t>е</w:t>
      </w:r>
      <w:r w:rsidRPr="00DF5CE5">
        <w:rPr>
          <w:sz w:val="28"/>
          <w:szCs w:val="28"/>
        </w:rPr>
        <w:t xml:space="preserve"> обследования обучающихся по методике </w:t>
      </w:r>
      <w:proofErr w:type="spellStart"/>
      <w:r w:rsidRPr="00DF5CE5">
        <w:rPr>
          <w:sz w:val="28"/>
          <w:szCs w:val="28"/>
        </w:rPr>
        <w:t>Н.Г.Манелис</w:t>
      </w:r>
      <w:proofErr w:type="spellEnd"/>
      <w:r>
        <w:rPr>
          <w:sz w:val="28"/>
          <w:szCs w:val="28"/>
        </w:rPr>
        <w:t>, которое</w:t>
      </w:r>
      <w:r w:rsidRPr="00DF5CE5">
        <w:rPr>
          <w:sz w:val="28"/>
          <w:szCs w:val="28"/>
        </w:rPr>
        <w:t xml:space="preserve"> определяло</w:t>
      </w:r>
      <w:r>
        <w:rPr>
          <w:sz w:val="28"/>
          <w:szCs w:val="28"/>
        </w:rPr>
        <w:t xml:space="preserve"> динамику в следующих областях</w:t>
      </w:r>
      <w:r w:rsidRPr="00DF5CE5">
        <w:rPr>
          <w:sz w:val="28"/>
          <w:szCs w:val="28"/>
        </w:rPr>
        <w:t xml:space="preserve">: социальное поведение, коммуникация, восприятие, познавательная сфера, речь, игра, крупная моторика, </w:t>
      </w:r>
      <w:r>
        <w:rPr>
          <w:sz w:val="28"/>
          <w:szCs w:val="28"/>
        </w:rPr>
        <w:t>м</w:t>
      </w:r>
      <w:r w:rsidRPr="00DF5CE5">
        <w:rPr>
          <w:sz w:val="28"/>
          <w:szCs w:val="28"/>
        </w:rPr>
        <w:t xml:space="preserve">елкая моторика, самообслуживание, </w:t>
      </w:r>
      <w:proofErr w:type="spellStart"/>
      <w:r w:rsidRPr="00DF5CE5">
        <w:rPr>
          <w:sz w:val="28"/>
          <w:szCs w:val="28"/>
        </w:rPr>
        <w:t>дезадаптивное</w:t>
      </w:r>
      <w:proofErr w:type="spellEnd"/>
      <w:r w:rsidRPr="00DF5CE5">
        <w:rPr>
          <w:sz w:val="28"/>
          <w:szCs w:val="28"/>
        </w:rPr>
        <w:t xml:space="preserve"> поведение.</w:t>
      </w:r>
      <w:r>
        <w:rPr>
          <w:sz w:val="28"/>
          <w:szCs w:val="28"/>
        </w:rPr>
        <w:t xml:space="preserve"> </w:t>
      </w:r>
      <w:r w:rsidRPr="00182E63">
        <w:rPr>
          <w:sz w:val="28"/>
          <w:szCs w:val="28"/>
        </w:rPr>
        <w:t xml:space="preserve">Положительная динамика </w:t>
      </w:r>
      <w:r>
        <w:rPr>
          <w:sz w:val="28"/>
          <w:szCs w:val="28"/>
        </w:rPr>
        <w:t xml:space="preserve">у детей </w:t>
      </w:r>
      <w:r w:rsidRPr="00312928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 xml:space="preserve">за год </w:t>
      </w:r>
      <w:r w:rsidRPr="00182E63">
        <w:rPr>
          <w:sz w:val="28"/>
          <w:szCs w:val="28"/>
        </w:rPr>
        <w:t>отмечается в 100% случаях.</w:t>
      </w:r>
      <w:r w:rsidR="00883085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F37B1" w:rsidRDefault="000F37B1" w:rsidP="000F37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99100" cy="321310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7B1" w:rsidRDefault="000F37B1" w:rsidP="000F37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8140" cy="3122885"/>
            <wp:effectExtent l="19050" t="0" r="73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67" cy="3126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7B1" w:rsidRDefault="000F37B1" w:rsidP="000F37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48910" cy="286512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7B1" w:rsidRDefault="000F37B1" w:rsidP="000F37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6845" cy="3084830"/>
            <wp:effectExtent l="0" t="0" r="190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7B1" w:rsidRDefault="000F37B1" w:rsidP="000F37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2715" cy="2853055"/>
            <wp:effectExtent l="0" t="0" r="698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7B1" w:rsidRDefault="000F37B1" w:rsidP="000F37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75885" cy="2792095"/>
            <wp:effectExtent l="0" t="0" r="571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F83" w:rsidRPr="00F17741" w:rsidRDefault="00031DF3" w:rsidP="0076269F">
      <w:pPr>
        <w:jc w:val="both"/>
        <w:rPr>
          <w:sz w:val="28"/>
          <w:szCs w:val="28"/>
        </w:rPr>
      </w:pPr>
      <w:r w:rsidRPr="00AB5652">
        <w:rPr>
          <w:color w:val="FF0000"/>
          <w:sz w:val="28"/>
          <w:szCs w:val="28"/>
        </w:rPr>
        <w:tab/>
      </w:r>
      <w:r w:rsidR="001B3F83" w:rsidRPr="00F17741">
        <w:rPr>
          <w:sz w:val="28"/>
          <w:szCs w:val="28"/>
        </w:rPr>
        <w:t>В целях определения сформированности предпос</w:t>
      </w:r>
      <w:r w:rsidR="004C5783" w:rsidRPr="00F17741">
        <w:rPr>
          <w:sz w:val="28"/>
          <w:szCs w:val="28"/>
        </w:rPr>
        <w:t>ы</w:t>
      </w:r>
      <w:r w:rsidR="00E825AF" w:rsidRPr="00F17741">
        <w:rPr>
          <w:sz w:val="28"/>
          <w:szCs w:val="28"/>
        </w:rPr>
        <w:t xml:space="preserve">лок учебной деятельности в </w:t>
      </w:r>
      <w:r w:rsidR="00FF5DC4" w:rsidRPr="00F17741">
        <w:rPr>
          <w:sz w:val="28"/>
          <w:szCs w:val="28"/>
        </w:rPr>
        <w:t>2019</w:t>
      </w:r>
      <w:r w:rsidR="001B7D47">
        <w:rPr>
          <w:sz w:val="28"/>
          <w:szCs w:val="28"/>
        </w:rPr>
        <w:t xml:space="preserve"> году </w:t>
      </w:r>
      <w:r w:rsidR="000D1950" w:rsidRPr="00F17741">
        <w:rPr>
          <w:sz w:val="28"/>
          <w:szCs w:val="28"/>
        </w:rPr>
        <w:t xml:space="preserve"> </w:t>
      </w:r>
      <w:r w:rsidR="001B7D47">
        <w:rPr>
          <w:sz w:val="28"/>
          <w:szCs w:val="28"/>
        </w:rPr>
        <w:t xml:space="preserve">в группах общеразвивающей и компенсирующей (логопедической) направленности </w:t>
      </w:r>
      <w:r w:rsidR="001B3F83" w:rsidRPr="00F17741">
        <w:rPr>
          <w:sz w:val="28"/>
          <w:szCs w:val="28"/>
        </w:rPr>
        <w:t xml:space="preserve"> было проведено общегородское исследование уровня актуального развития</w:t>
      </w:r>
      <w:r w:rsidR="001B7D47">
        <w:rPr>
          <w:sz w:val="28"/>
          <w:szCs w:val="28"/>
        </w:rPr>
        <w:t xml:space="preserve"> детей</w:t>
      </w:r>
      <w:r w:rsidR="001B3F83" w:rsidRPr="00F17741">
        <w:rPr>
          <w:sz w:val="28"/>
          <w:szCs w:val="28"/>
        </w:rPr>
        <w:t>.</w:t>
      </w:r>
    </w:p>
    <w:p w:rsidR="0061571E" w:rsidRPr="00F17741" w:rsidRDefault="0061571E" w:rsidP="00E90665">
      <w:pPr>
        <w:jc w:val="both"/>
        <w:rPr>
          <w:sz w:val="28"/>
          <w:szCs w:val="28"/>
        </w:rPr>
      </w:pPr>
      <w:r w:rsidRPr="00F17741">
        <w:rPr>
          <w:sz w:val="28"/>
          <w:szCs w:val="28"/>
        </w:rPr>
        <w:t xml:space="preserve">Количество выпускников </w:t>
      </w:r>
      <w:r w:rsidR="00AE46A3" w:rsidRPr="00F17741">
        <w:rPr>
          <w:sz w:val="28"/>
          <w:szCs w:val="28"/>
        </w:rPr>
        <w:t xml:space="preserve">из старших и подготовительных к школе групп </w:t>
      </w:r>
      <w:r w:rsidR="00FF5DC4" w:rsidRPr="00F17741">
        <w:rPr>
          <w:sz w:val="28"/>
          <w:szCs w:val="28"/>
        </w:rPr>
        <w:t xml:space="preserve"> в 2019</w:t>
      </w:r>
      <w:r w:rsidRPr="00F17741">
        <w:rPr>
          <w:sz w:val="28"/>
          <w:szCs w:val="28"/>
        </w:rPr>
        <w:t xml:space="preserve">  году составило </w:t>
      </w:r>
      <w:r w:rsidR="00AE46A3" w:rsidRPr="00F17741">
        <w:rPr>
          <w:sz w:val="28"/>
          <w:szCs w:val="28"/>
        </w:rPr>
        <w:t>-</w:t>
      </w:r>
      <w:r w:rsidR="00FF5DC4" w:rsidRPr="00F17741">
        <w:rPr>
          <w:sz w:val="28"/>
          <w:szCs w:val="28"/>
        </w:rPr>
        <w:t xml:space="preserve"> 38</w:t>
      </w:r>
      <w:r w:rsidRPr="00F17741">
        <w:rPr>
          <w:sz w:val="28"/>
          <w:szCs w:val="28"/>
        </w:rPr>
        <w:t>,</w:t>
      </w:r>
      <w:r w:rsidR="00FF5DC4" w:rsidRPr="00F17741">
        <w:rPr>
          <w:sz w:val="28"/>
          <w:szCs w:val="28"/>
        </w:rPr>
        <w:t xml:space="preserve">  из них всего обследовано – 38</w:t>
      </w:r>
      <w:r w:rsidR="00AE46A3" w:rsidRPr="00F17741">
        <w:rPr>
          <w:sz w:val="28"/>
          <w:szCs w:val="28"/>
        </w:rPr>
        <w:t>.</w:t>
      </w:r>
      <w:r w:rsidR="00FF5DC4" w:rsidRPr="00F17741">
        <w:rPr>
          <w:sz w:val="28"/>
          <w:szCs w:val="28"/>
        </w:rPr>
        <w:t xml:space="preserve"> </w:t>
      </w:r>
    </w:p>
    <w:p w:rsidR="00860F68" w:rsidRDefault="00031DF3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F17741">
        <w:rPr>
          <w:sz w:val="28"/>
          <w:szCs w:val="28"/>
        </w:rPr>
        <w:t xml:space="preserve">         </w:t>
      </w:r>
      <w:r w:rsidR="00860F68" w:rsidRPr="00F17741">
        <w:rPr>
          <w:sz w:val="28"/>
          <w:szCs w:val="28"/>
        </w:rPr>
        <w:t>По результатам психолого-педа</w:t>
      </w:r>
      <w:r w:rsidR="002F495E" w:rsidRPr="00F17741">
        <w:rPr>
          <w:sz w:val="28"/>
          <w:szCs w:val="28"/>
        </w:rPr>
        <w:t>го</w:t>
      </w:r>
      <w:r w:rsidR="00023472" w:rsidRPr="00F17741">
        <w:rPr>
          <w:sz w:val="28"/>
          <w:szCs w:val="28"/>
        </w:rPr>
        <w:t xml:space="preserve">гического обследования за </w:t>
      </w:r>
      <w:r w:rsidR="00C359F4" w:rsidRPr="00F17741">
        <w:rPr>
          <w:sz w:val="28"/>
          <w:szCs w:val="28"/>
        </w:rPr>
        <w:t xml:space="preserve"> 2019</w:t>
      </w:r>
      <w:r w:rsidR="00860F68" w:rsidRPr="00F17741">
        <w:rPr>
          <w:sz w:val="28"/>
          <w:szCs w:val="28"/>
        </w:rPr>
        <w:t xml:space="preserve"> учебный год 100 % выпускников  освоили образовательную программу дошкольного образования по результатам мониторинга по определению готовности к школьному обучению (познавательные процессы):</w:t>
      </w:r>
    </w:p>
    <w:p w:rsidR="00AF5AC9" w:rsidRPr="00F17741" w:rsidRDefault="00AF5AC9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2019 год                                                                                   2018 год                          </w:t>
      </w:r>
    </w:p>
    <w:p w:rsidR="00E91309" w:rsidRPr="008124C9" w:rsidRDefault="00E91309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8124C9">
        <w:rPr>
          <w:sz w:val="28"/>
          <w:szCs w:val="28"/>
        </w:rPr>
        <w:t>высокий уровень-1</w:t>
      </w:r>
      <w:r w:rsidR="00C359F4" w:rsidRPr="008124C9">
        <w:rPr>
          <w:sz w:val="28"/>
          <w:szCs w:val="28"/>
        </w:rPr>
        <w:t>3</w:t>
      </w:r>
      <w:r w:rsidRPr="008124C9">
        <w:rPr>
          <w:sz w:val="28"/>
          <w:szCs w:val="28"/>
        </w:rPr>
        <w:t>%</w:t>
      </w:r>
      <w:r w:rsidR="008124C9" w:rsidRPr="008124C9">
        <w:rPr>
          <w:sz w:val="28"/>
          <w:szCs w:val="28"/>
        </w:rPr>
        <w:t xml:space="preserve">                                                                 1%</w:t>
      </w:r>
    </w:p>
    <w:p w:rsidR="00E91309" w:rsidRPr="008124C9" w:rsidRDefault="00C359F4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8124C9">
        <w:rPr>
          <w:sz w:val="28"/>
          <w:szCs w:val="28"/>
        </w:rPr>
        <w:t>выше среднего -79</w:t>
      </w:r>
      <w:r w:rsidR="00E91309" w:rsidRPr="008124C9">
        <w:rPr>
          <w:sz w:val="28"/>
          <w:szCs w:val="28"/>
        </w:rPr>
        <w:t>%</w:t>
      </w:r>
      <w:r w:rsidR="008124C9" w:rsidRPr="008124C9">
        <w:rPr>
          <w:sz w:val="28"/>
          <w:szCs w:val="28"/>
        </w:rPr>
        <w:t xml:space="preserve">                                                                    82% </w:t>
      </w:r>
    </w:p>
    <w:p w:rsidR="00AE46A3" w:rsidRPr="008124C9" w:rsidRDefault="00C359F4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8124C9">
        <w:rPr>
          <w:sz w:val="28"/>
          <w:szCs w:val="28"/>
        </w:rPr>
        <w:t>средний - 8</w:t>
      </w:r>
      <w:r w:rsidR="00E91309" w:rsidRPr="008124C9">
        <w:rPr>
          <w:sz w:val="28"/>
          <w:szCs w:val="28"/>
        </w:rPr>
        <w:t>%</w:t>
      </w:r>
      <w:r w:rsidR="008124C9" w:rsidRPr="008124C9">
        <w:rPr>
          <w:sz w:val="28"/>
          <w:szCs w:val="28"/>
        </w:rPr>
        <w:t xml:space="preserve">                                                                                17%        </w:t>
      </w:r>
    </w:p>
    <w:p w:rsidR="00F17741" w:rsidRPr="008124C9" w:rsidRDefault="00F17741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8124C9">
        <w:rPr>
          <w:sz w:val="28"/>
          <w:szCs w:val="28"/>
        </w:rPr>
        <w:t xml:space="preserve">По сравнению с 2018 годом высокий уровень развития детей  повысился на 12 %, выше среднего </w:t>
      </w:r>
      <w:r w:rsidR="008124C9" w:rsidRPr="008124C9">
        <w:rPr>
          <w:sz w:val="28"/>
          <w:szCs w:val="28"/>
        </w:rPr>
        <w:t xml:space="preserve">снизился на 3%, </w:t>
      </w:r>
      <w:r w:rsidRPr="008124C9">
        <w:rPr>
          <w:sz w:val="28"/>
          <w:szCs w:val="28"/>
        </w:rPr>
        <w:t>средний уровень снизился на 9 %. Что говорит о качественной  подготовке педагогами детей  к школе.</w:t>
      </w:r>
    </w:p>
    <w:p w:rsidR="00BF6945" w:rsidRPr="00F17741" w:rsidRDefault="00BF6945" w:rsidP="00BF6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7741">
        <w:rPr>
          <w:rFonts w:eastAsiaTheme="minorHAnsi"/>
          <w:sz w:val="28"/>
          <w:szCs w:val="28"/>
          <w:lang w:eastAsia="en-US"/>
        </w:rPr>
        <w:tab/>
      </w:r>
      <w:r w:rsidR="000F4B8B" w:rsidRPr="00F17741">
        <w:rPr>
          <w:rFonts w:eastAsiaTheme="minorHAnsi"/>
          <w:sz w:val="28"/>
          <w:szCs w:val="28"/>
          <w:lang w:eastAsia="en-US"/>
        </w:rPr>
        <w:t>Оценку уровня актуального развития выпускников ДОУ  проводил педагог-психолог ДОУ</w:t>
      </w:r>
    </w:p>
    <w:tbl>
      <w:tblPr>
        <w:tblW w:w="9531" w:type="dxa"/>
        <w:tblInd w:w="96" w:type="dxa"/>
        <w:tblLook w:val="04A0"/>
      </w:tblPr>
      <w:tblGrid>
        <w:gridCol w:w="1041"/>
        <w:gridCol w:w="1029"/>
        <w:gridCol w:w="566"/>
        <w:gridCol w:w="635"/>
        <w:gridCol w:w="566"/>
        <w:gridCol w:w="635"/>
        <w:gridCol w:w="666"/>
        <w:gridCol w:w="635"/>
        <w:gridCol w:w="966"/>
        <w:gridCol w:w="580"/>
        <w:gridCol w:w="866"/>
        <w:gridCol w:w="580"/>
        <w:gridCol w:w="766"/>
      </w:tblGrid>
      <w:tr w:rsidR="00C359F4" w:rsidRPr="00C359F4" w:rsidTr="00AC2A0D">
        <w:trPr>
          <w:trHeight w:val="356"/>
        </w:trPr>
        <w:tc>
          <w:tcPr>
            <w:tcW w:w="95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Познавательное развитие</w:t>
            </w:r>
          </w:p>
          <w:p w:rsidR="008336DD" w:rsidRPr="00C359F4" w:rsidRDefault="008336DD" w:rsidP="00324B48">
            <w:pPr>
              <w:jc w:val="center"/>
              <w:rPr>
                <w:rFonts w:eastAsia="Times New Roman"/>
              </w:rPr>
            </w:pPr>
          </w:p>
        </w:tc>
      </w:tr>
      <w:tr w:rsidR="00C359F4" w:rsidRPr="00C359F4" w:rsidTr="00AC2A0D">
        <w:trPr>
          <w:trHeight w:val="693"/>
        </w:trPr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Мышление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Внимание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2FBE" w:rsidRPr="00C359F4" w:rsidRDefault="00422FBE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22FBE" w:rsidRPr="00C359F4" w:rsidRDefault="00422FBE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Память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Восприятие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Моторика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Итоговый результат</w:t>
            </w:r>
          </w:p>
        </w:tc>
      </w:tr>
      <w:tr w:rsidR="00C359F4" w:rsidRPr="00C359F4" w:rsidTr="00AC2A0D">
        <w:trPr>
          <w:trHeight w:val="478"/>
        </w:trPr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91309" w:rsidRPr="00C359F4" w:rsidRDefault="00E91309" w:rsidP="00324B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C359F4" w:rsidRPr="00C359F4" w:rsidTr="00AC2A0D">
        <w:trPr>
          <w:trHeight w:val="544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высокий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55.3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34.2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63.16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39.47368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15</w:t>
            </w:r>
            <w:r w:rsidR="00E91309" w:rsidRPr="00C359F4">
              <w:rPr>
                <w:rFonts w:eastAsia="Times New Roman"/>
                <w:sz w:val="20"/>
                <w:szCs w:val="20"/>
              </w:rPr>
              <w:t>.</w:t>
            </w:r>
            <w:r w:rsidRPr="00C359F4">
              <w:rPr>
                <w:rFonts w:eastAsia="Times New Roman"/>
                <w:sz w:val="20"/>
                <w:szCs w:val="20"/>
              </w:rPr>
              <w:t>7895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</w:t>
            </w:r>
            <w:r w:rsidR="00047914" w:rsidRPr="00C359F4">
              <w:rPr>
                <w:rFonts w:eastAsia="Times New Roman"/>
                <w:sz w:val="20"/>
                <w:szCs w:val="20"/>
              </w:rPr>
              <w:t>3.157</w:t>
            </w:r>
          </w:p>
        </w:tc>
      </w:tr>
      <w:tr w:rsidR="00C359F4" w:rsidRPr="00C359F4" w:rsidTr="00AC2A0D">
        <w:trPr>
          <w:trHeight w:val="379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выше среднего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34.2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60</w:t>
            </w:r>
            <w:r w:rsidR="00E91309" w:rsidRPr="00C359F4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34.21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47.36842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65</w:t>
            </w:r>
            <w:r w:rsidR="00047914" w:rsidRPr="00C359F4">
              <w:rPr>
                <w:rFonts w:eastAsia="Times New Roman"/>
                <w:sz w:val="20"/>
                <w:szCs w:val="20"/>
              </w:rPr>
              <w:t>.7895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047914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78.947</w:t>
            </w:r>
          </w:p>
        </w:tc>
      </w:tr>
      <w:tr w:rsidR="00C359F4" w:rsidRPr="00C359F4" w:rsidTr="00AC2A0D">
        <w:trPr>
          <w:trHeight w:val="412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средний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5.26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2.632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EEF" w:rsidRPr="00C359F4" w:rsidRDefault="00C92EEF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13.15789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18.4211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7.894</w:t>
            </w:r>
            <w:r w:rsidR="00047914" w:rsidRPr="00C359F4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C359F4" w:rsidRPr="00C359F4" w:rsidTr="004351C0">
        <w:trPr>
          <w:trHeight w:val="693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lastRenderedPageBreak/>
              <w:t>ниже среднего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809" w:rsidRPr="00C359F4" w:rsidRDefault="004D38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809" w:rsidRPr="00C359F4" w:rsidRDefault="004D38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809" w:rsidRPr="00C359F4" w:rsidRDefault="004D38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809" w:rsidRPr="00C359F4" w:rsidRDefault="004D38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809" w:rsidRPr="00C359F4" w:rsidRDefault="004D38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809" w:rsidRPr="00C359F4" w:rsidRDefault="004D38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59F4" w:rsidRPr="00C359F4" w:rsidTr="00AC2A0D">
        <w:trPr>
          <w:trHeight w:val="343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низкий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59F4" w:rsidRPr="00C359F4" w:rsidTr="00AC2A0D">
        <w:trPr>
          <w:trHeight w:val="445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общее кол-во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09" w:rsidRPr="00C359F4" w:rsidRDefault="00F919F7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1309" w:rsidRPr="00C359F4" w:rsidRDefault="00E91309" w:rsidP="00324B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59F4">
              <w:rPr>
                <w:rFonts w:eastAsia="Times New Roman"/>
                <w:sz w:val="20"/>
                <w:szCs w:val="20"/>
              </w:rPr>
              <w:t>100</w:t>
            </w:r>
          </w:p>
        </w:tc>
      </w:tr>
    </w:tbl>
    <w:p w:rsidR="00CE3CC8" w:rsidRPr="00C359F4" w:rsidRDefault="00CE3CC8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p w:rsidR="00CE3CC8" w:rsidRPr="00C359F4" w:rsidRDefault="00CE3CC8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tbl>
      <w:tblPr>
        <w:tblW w:w="9781" w:type="dxa"/>
        <w:tblInd w:w="96" w:type="dxa"/>
        <w:tblLook w:val="04A0"/>
      </w:tblPr>
      <w:tblGrid>
        <w:gridCol w:w="1872"/>
        <w:gridCol w:w="825"/>
        <w:gridCol w:w="1094"/>
        <w:gridCol w:w="1415"/>
        <w:gridCol w:w="1102"/>
        <w:gridCol w:w="805"/>
        <w:gridCol w:w="1649"/>
        <w:gridCol w:w="1019"/>
      </w:tblGrid>
      <w:tr w:rsidR="00AC2A0D" w:rsidRPr="00C359F4" w:rsidTr="00AC2A0D">
        <w:trPr>
          <w:trHeight w:val="301"/>
        </w:trPr>
        <w:tc>
          <w:tcPr>
            <w:tcW w:w="71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8336D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Личностное развитие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Социально-коммуникативное развитие</w:t>
            </w:r>
          </w:p>
        </w:tc>
      </w:tr>
      <w:tr w:rsidR="00AC2A0D" w:rsidRPr="00C359F4" w:rsidTr="00AC2A0D">
        <w:trPr>
          <w:trHeight w:val="587"/>
        </w:trPr>
        <w:tc>
          <w:tcPr>
            <w:tcW w:w="37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22FBE" w:rsidRPr="00C359F4" w:rsidRDefault="00422FBE" w:rsidP="00324B48">
            <w:pPr>
              <w:jc w:val="center"/>
              <w:rPr>
                <w:rFonts w:eastAsia="Times New Roman"/>
              </w:rPr>
            </w:pPr>
          </w:p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Самооценка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Эмоциональный интеллект</w:t>
            </w:r>
          </w:p>
        </w:tc>
        <w:tc>
          <w:tcPr>
            <w:tcW w:w="2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C2A0D" w:rsidRPr="00C359F4" w:rsidRDefault="00AC2A0D" w:rsidP="00324B48">
            <w:pPr>
              <w:rPr>
                <w:rFonts w:eastAsia="Times New Roman"/>
              </w:rPr>
            </w:pPr>
          </w:p>
        </w:tc>
      </w:tr>
      <w:tr w:rsidR="00AC2A0D" w:rsidRPr="00C359F4" w:rsidTr="00AC2A0D">
        <w:trPr>
          <w:trHeight w:val="405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Уровень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кол-во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кол-во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%</w:t>
            </w:r>
          </w:p>
        </w:tc>
      </w:tr>
      <w:tr w:rsidR="00AC2A0D" w:rsidRPr="00C359F4" w:rsidTr="00AC2A0D">
        <w:trPr>
          <w:trHeight w:val="461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 xml:space="preserve">Завышенная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34.2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высокий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23.7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ascii="Calibri" w:eastAsia="Times New Roman" w:hAnsi="Calibri"/>
              </w:rPr>
            </w:pPr>
            <w:r w:rsidRPr="00C359F4">
              <w:rPr>
                <w:rFonts w:ascii="Calibri" w:eastAsia="Times New Roman" w:hAnsi="Calibri"/>
              </w:rPr>
              <w:t>63.2</w:t>
            </w:r>
          </w:p>
        </w:tc>
      </w:tr>
      <w:tr w:rsidR="00AC2A0D" w:rsidRPr="00C359F4" w:rsidTr="00AC2A0D">
        <w:trPr>
          <w:trHeight w:val="321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Адекватная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28.9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средний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</w:t>
            </w:r>
            <w:r w:rsidR="00AC2A0D" w:rsidRPr="00C359F4">
              <w:rPr>
                <w:rFonts w:eastAsia="Times New Roman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68.4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ascii="Calibri" w:eastAsia="Times New Roman" w:hAnsi="Calibri"/>
              </w:rPr>
            </w:pPr>
            <w:r w:rsidRPr="00C359F4">
              <w:rPr>
                <w:rFonts w:ascii="Calibri" w:eastAsia="Times New Roman" w:hAnsi="Calibri"/>
              </w:rPr>
              <w:t>36.8</w:t>
            </w:r>
          </w:p>
        </w:tc>
      </w:tr>
      <w:tr w:rsidR="00AC2A0D" w:rsidRPr="00C359F4" w:rsidTr="00BF6945">
        <w:trPr>
          <w:trHeight w:val="349"/>
        </w:trPr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Заниженная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36.8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низкий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7.89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ascii="Calibri" w:eastAsia="Times New Roman" w:hAnsi="Calibri"/>
              </w:rPr>
            </w:pPr>
            <w:r w:rsidRPr="00C359F4">
              <w:rPr>
                <w:rFonts w:ascii="Calibri" w:eastAsia="Times New Roman" w:hAnsi="Calibri"/>
              </w:rPr>
              <w:t>0</w:t>
            </w:r>
          </w:p>
        </w:tc>
      </w:tr>
      <w:tr w:rsidR="00AC2A0D" w:rsidRPr="00C359F4" w:rsidTr="00BF6945">
        <w:trPr>
          <w:trHeight w:val="587"/>
        </w:trPr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Общее кол-во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общее кол-во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ascii="Calibri" w:eastAsia="Times New Roman" w:hAnsi="Calibri"/>
              </w:rPr>
            </w:pPr>
            <w:r w:rsidRPr="00C359F4">
              <w:rPr>
                <w:rFonts w:ascii="Calibri" w:eastAsia="Times New Roman" w:hAnsi="Calibri"/>
              </w:rPr>
              <w:t>100</w:t>
            </w:r>
          </w:p>
        </w:tc>
      </w:tr>
    </w:tbl>
    <w:p w:rsidR="008336DD" w:rsidRPr="00C359F4" w:rsidRDefault="008336DD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tbl>
      <w:tblPr>
        <w:tblW w:w="9756" w:type="dxa"/>
        <w:tblInd w:w="96" w:type="dxa"/>
        <w:tblLook w:val="04A0"/>
      </w:tblPr>
      <w:tblGrid>
        <w:gridCol w:w="3433"/>
        <w:gridCol w:w="1235"/>
        <w:gridCol w:w="1645"/>
        <w:gridCol w:w="1797"/>
        <w:gridCol w:w="1646"/>
      </w:tblGrid>
      <w:tr w:rsidR="00AC2A0D" w:rsidRPr="00C359F4" w:rsidTr="00AC2A0D">
        <w:trPr>
          <w:trHeight w:val="257"/>
        </w:trPr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Мотивация</w:t>
            </w:r>
          </w:p>
          <w:p w:rsidR="008336DD" w:rsidRPr="00C359F4" w:rsidRDefault="008336DD" w:rsidP="00324B48">
            <w:pPr>
              <w:jc w:val="center"/>
              <w:rPr>
                <w:rFonts w:eastAsia="Times New Roman"/>
              </w:rPr>
            </w:pPr>
          </w:p>
        </w:tc>
      </w:tr>
      <w:tr w:rsidR="00AC2A0D" w:rsidRPr="00C359F4" w:rsidTr="00AC2A0D">
        <w:trPr>
          <w:trHeight w:val="19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1-й выбор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2-й выбор</w:t>
            </w:r>
          </w:p>
        </w:tc>
      </w:tr>
      <w:tr w:rsidR="00AD16A6" w:rsidRPr="00C359F4" w:rsidTr="00AC2A0D">
        <w:trPr>
          <w:trHeight w:val="23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кол-во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кол-во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%</w:t>
            </w:r>
          </w:p>
        </w:tc>
      </w:tr>
      <w:tr w:rsidR="00AD16A6" w:rsidRPr="00C359F4" w:rsidTr="00AC2A0D">
        <w:trPr>
          <w:trHeight w:val="23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Игра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15.8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</w:t>
            </w:r>
            <w:r w:rsidR="00047914" w:rsidRPr="00C359F4">
              <w:rPr>
                <w:rFonts w:eastAsia="Times New Roman"/>
              </w:rPr>
              <w:t>5.8</w:t>
            </w:r>
          </w:p>
        </w:tc>
      </w:tr>
      <w:tr w:rsidR="00AD16A6" w:rsidRPr="00C359F4" w:rsidTr="00AC2A0D">
        <w:trPr>
          <w:trHeight w:val="22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Творчество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5.3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7.9</w:t>
            </w:r>
          </w:p>
        </w:tc>
      </w:tr>
      <w:tr w:rsidR="00AD16A6" w:rsidRPr="00C359F4" w:rsidTr="00AC2A0D">
        <w:trPr>
          <w:trHeight w:val="23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Обучение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10.5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2.6</w:t>
            </w:r>
          </w:p>
        </w:tc>
      </w:tr>
      <w:tr w:rsidR="00AD16A6" w:rsidRPr="00C359F4" w:rsidTr="00AC2A0D">
        <w:trPr>
          <w:trHeight w:val="183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Общение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2.6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04791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0.0</w:t>
            </w:r>
          </w:p>
        </w:tc>
      </w:tr>
      <w:tr w:rsidR="00AD16A6" w:rsidRPr="00C359F4" w:rsidTr="00AC2A0D">
        <w:trPr>
          <w:trHeight w:val="36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Взаимопомощь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21.1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47.4</w:t>
            </w:r>
          </w:p>
        </w:tc>
      </w:tr>
      <w:tr w:rsidR="00AD16A6" w:rsidRPr="00C359F4" w:rsidTr="00AC2A0D">
        <w:trPr>
          <w:trHeight w:val="30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Личный интерес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23</w:t>
            </w:r>
            <w:r w:rsidR="00AC2A0D" w:rsidRPr="00C359F4">
              <w:rPr>
                <w:rFonts w:eastAsia="Times New Roman"/>
              </w:rPr>
              <w:t>.7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</w:t>
            </w:r>
            <w:r w:rsidR="00AC2A0D" w:rsidRPr="00C359F4">
              <w:rPr>
                <w:rFonts w:eastAsia="Times New Roman"/>
              </w:rPr>
              <w:t>5.8</w:t>
            </w:r>
          </w:p>
        </w:tc>
      </w:tr>
      <w:tr w:rsidR="00AD16A6" w:rsidRPr="00C359F4" w:rsidTr="00AC2A0D">
        <w:trPr>
          <w:trHeight w:val="22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Лидерство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21.1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10.5</w:t>
            </w:r>
          </w:p>
        </w:tc>
      </w:tr>
      <w:tr w:rsidR="00AD16A6" w:rsidRPr="00C359F4" w:rsidTr="00AC2A0D">
        <w:trPr>
          <w:trHeight w:val="314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Общее кол-во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C359F4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2A0D" w:rsidRPr="00C359F4" w:rsidRDefault="00AC2A0D" w:rsidP="00324B48">
            <w:pPr>
              <w:jc w:val="center"/>
              <w:rPr>
                <w:rFonts w:eastAsia="Times New Roman"/>
              </w:rPr>
            </w:pPr>
            <w:r w:rsidRPr="00C359F4">
              <w:rPr>
                <w:rFonts w:eastAsia="Times New Roman"/>
              </w:rPr>
              <w:t>100</w:t>
            </w:r>
          </w:p>
        </w:tc>
      </w:tr>
    </w:tbl>
    <w:p w:rsidR="00AE46A3" w:rsidRPr="00C359F4" w:rsidRDefault="00AE46A3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p w:rsidR="000F4B8B" w:rsidRPr="00C359F4" w:rsidRDefault="000F4B8B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p w:rsidR="008B33F3" w:rsidRPr="00C359F4" w:rsidRDefault="008D056E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F3" w:rsidRPr="00C359F4">
        <w:rPr>
          <w:sz w:val="28"/>
          <w:szCs w:val="28"/>
        </w:rPr>
        <w:t>Результативность работы логопедической группы ( второй год обучения)</w:t>
      </w:r>
      <w:r w:rsidR="00405B2C" w:rsidRPr="00C359F4">
        <w:rPr>
          <w:sz w:val="28"/>
          <w:szCs w:val="28"/>
        </w:rPr>
        <w:t xml:space="preserve"> </w:t>
      </w:r>
    </w:p>
    <w:p w:rsidR="00382D42" w:rsidRPr="00C359F4" w:rsidRDefault="00382D42" w:rsidP="00382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59F4">
        <w:rPr>
          <w:rFonts w:eastAsiaTheme="minorHAnsi"/>
          <w:sz w:val="28"/>
          <w:szCs w:val="28"/>
          <w:lang w:eastAsia="en-US"/>
        </w:rPr>
        <w:t>Оценку уровня речевого развития в логопедической группе проводил учитель-логопед.</w:t>
      </w:r>
    </w:p>
    <w:p w:rsidR="008B33F3" w:rsidRPr="00832A24" w:rsidRDefault="008B33F3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tbl>
      <w:tblPr>
        <w:tblStyle w:val="ab"/>
        <w:tblW w:w="10138" w:type="dxa"/>
        <w:tblLayout w:type="fixed"/>
        <w:tblLook w:val="04A0"/>
      </w:tblPr>
      <w:tblGrid>
        <w:gridCol w:w="675"/>
        <w:gridCol w:w="851"/>
        <w:gridCol w:w="850"/>
        <w:gridCol w:w="709"/>
        <w:gridCol w:w="709"/>
        <w:gridCol w:w="567"/>
        <w:gridCol w:w="567"/>
        <w:gridCol w:w="561"/>
        <w:gridCol w:w="6"/>
        <w:gridCol w:w="548"/>
        <w:gridCol w:w="586"/>
        <w:gridCol w:w="578"/>
        <w:gridCol w:w="698"/>
        <w:gridCol w:w="850"/>
        <w:gridCol w:w="709"/>
        <w:gridCol w:w="674"/>
      </w:tblGrid>
      <w:tr w:rsidR="00832A24" w:rsidRPr="00832A24" w:rsidTr="00405B2C">
        <w:trPr>
          <w:trHeight w:val="688"/>
        </w:trPr>
        <w:tc>
          <w:tcPr>
            <w:tcW w:w="675" w:type="dxa"/>
            <w:vMerge w:val="restart"/>
          </w:tcPr>
          <w:p w:rsidR="00AD4470" w:rsidRPr="00832A24" w:rsidRDefault="00AD4470" w:rsidP="00A17696">
            <w:pPr>
              <w:tabs>
                <w:tab w:val="left" w:pos="2340"/>
              </w:tabs>
              <w:jc w:val="both"/>
              <w:outlineLvl w:val="0"/>
            </w:pPr>
            <w:r w:rsidRPr="00832A24">
              <w:t>Кол-во выпускников</w:t>
            </w:r>
          </w:p>
        </w:tc>
        <w:tc>
          <w:tcPr>
            <w:tcW w:w="2410" w:type="dxa"/>
            <w:gridSpan w:val="3"/>
            <w:vMerge w:val="restart"/>
          </w:tcPr>
          <w:p w:rsidR="00AD4470" w:rsidRPr="00832A24" w:rsidRDefault="00AD4470" w:rsidP="00A17696">
            <w:pPr>
              <w:tabs>
                <w:tab w:val="left" w:pos="2340"/>
              </w:tabs>
              <w:jc w:val="both"/>
              <w:outlineLvl w:val="0"/>
            </w:pPr>
            <w:r w:rsidRPr="00832A24">
              <w:t>Разделение детей по диагнозу на начало обучения</w:t>
            </w:r>
          </w:p>
          <w:p w:rsidR="00AD4470" w:rsidRPr="00832A24" w:rsidRDefault="00AD4470" w:rsidP="00A17696">
            <w:pPr>
              <w:tabs>
                <w:tab w:val="left" w:pos="2340"/>
              </w:tabs>
              <w:jc w:val="both"/>
              <w:outlineLvl w:val="0"/>
            </w:pPr>
          </w:p>
        </w:tc>
        <w:tc>
          <w:tcPr>
            <w:tcW w:w="4820" w:type="dxa"/>
            <w:gridSpan w:val="9"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Динамика коррекционно-образовательного процесса на конец учебного года</w:t>
            </w:r>
          </w:p>
        </w:tc>
        <w:tc>
          <w:tcPr>
            <w:tcW w:w="2233" w:type="dxa"/>
            <w:gridSpan w:val="3"/>
            <w:vMerge w:val="restart"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Дальнейшее обучение</w:t>
            </w:r>
          </w:p>
        </w:tc>
      </w:tr>
      <w:tr w:rsidR="00832A24" w:rsidRPr="00832A24" w:rsidTr="00405B2C">
        <w:trPr>
          <w:trHeight w:val="403"/>
        </w:trPr>
        <w:tc>
          <w:tcPr>
            <w:tcW w:w="675" w:type="dxa"/>
            <w:vMerge/>
          </w:tcPr>
          <w:p w:rsidR="00AD4470" w:rsidRPr="00832A24" w:rsidRDefault="00AD4470" w:rsidP="00A17696">
            <w:pPr>
              <w:tabs>
                <w:tab w:val="left" w:pos="2340"/>
              </w:tabs>
              <w:jc w:val="both"/>
              <w:outlineLvl w:val="0"/>
            </w:pPr>
          </w:p>
        </w:tc>
        <w:tc>
          <w:tcPr>
            <w:tcW w:w="2410" w:type="dxa"/>
            <w:gridSpan w:val="3"/>
            <w:vMerge/>
          </w:tcPr>
          <w:p w:rsidR="00AD4470" w:rsidRPr="00832A24" w:rsidRDefault="00AD4470" w:rsidP="00A17696">
            <w:pPr>
              <w:tabs>
                <w:tab w:val="left" w:pos="2340"/>
              </w:tabs>
              <w:jc w:val="both"/>
              <w:outlineLvl w:val="0"/>
            </w:pPr>
          </w:p>
        </w:tc>
        <w:tc>
          <w:tcPr>
            <w:tcW w:w="1276" w:type="dxa"/>
            <w:gridSpan w:val="2"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норма</w:t>
            </w:r>
          </w:p>
        </w:tc>
        <w:tc>
          <w:tcPr>
            <w:tcW w:w="1128" w:type="dxa"/>
            <w:gridSpan w:val="2"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  <w:proofErr w:type="spellStart"/>
            <w:r w:rsidRPr="00832A24">
              <w:t>положит.динамика</w:t>
            </w:r>
            <w:proofErr w:type="spellEnd"/>
          </w:p>
        </w:tc>
        <w:tc>
          <w:tcPr>
            <w:tcW w:w="1140" w:type="dxa"/>
            <w:gridSpan w:val="3"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  <w:proofErr w:type="spellStart"/>
            <w:r w:rsidRPr="00832A24">
              <w:t>незначит</w:t>
            </w:r>
            <w:proofErr w:type="spellEnd"/>
            <w:r w:rsidRPr="00832A24">
              <w:t>. динамика</w:t>
            </w:r>
          </w:p>
        </w:tc>
        <w:tc>
          <w:tcPr>
            <w:tcW w:w="1276" w:type="dxa"/>
            <w:gridSpan w:val="2"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без изменений</w:t>
            </w:r>
          </w:p>
        </w:tc>
        <w:tc>
          <w:tcPr>
            <w:tcW w:w="2233" w:type="dxa"/>
            <w:gridSpan w:val="3"/>
            <w:vMerge/>
          </w:tcPr>
          <w:p w:rsidR="00AD4470" w:rsidRPr="00832A24" w:rsidRDefault="00AD4470" w:rsidP="0076269F">
            <w:pPr>
              <w:tabs>
                <w:tab w:val="left" w:pos="2340"/>
              </w:tabs>
              <w:jc w:val="both"/>
              <w:outlineLvl w:val="0"/>
            </w:pPr>
          </w:p>
        </w:tc>
      </w:tr>
      <w:tr w:rsidR="00832A24" w:rsidRPr="00832A24" w:rsidTr="00405B2C">
        <w:trPr>
          <w:trHeight w:val="476"/>
        </w:trPr>
        <w:tc>
          <w:tcPr>
            <w:tcW w:w="675" w:type="dxa"/>
            <w:vMerge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</w:p>
        </w:tc>
        <w:tc>
          <w:tcPr>
            <w:tcW w:w="851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диагноз</w:t>
            </w: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 xml:space="preserve">кол-во детей (%) </w:t>
            </w: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567" w:type="dxa"/>
          </w:tcPr>
          <w:p w:rsidR="00405B2C" w:rsidRPr="00832A24" w:rsidRDefault="00405B2C" w:rsidP="00405B2C">
            <w:pPr>
              <w:tabs>
                <w:tab w:val="left" w:pos="2340"/>
              </w:tabs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 (%)</w:t>
            </w:r>
          </w:p>
        </w:tc>
        <w:tc>
          <w:tcPr>
            <w:tcW w:w="567" w:type="dxa"/>
          </w:tcPr>
          <w:p w:rsidR="00405B2C" w:rsidRPr="00832A24" w:rsidRDefault="00405B2C" w:rsidP="00EC76C9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567" w:type="dxa"/>
            <w:gridSpan w:val="2"/>
          </w:tcPr>
          <w:p w:rsidR="00405B2C" w:rsidRPr="00832A24" w:rsidRDefault="00405B2C" w:rsidP="00EC76C9">
            <w:pPr>
              <w:tabs>
                <w:tab w:val="left" w:pos="2340"/>
              </w:tabs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 (%)</w:t>
            </w:r>
          </w:p>
        </w:tc>
        <w:tc>
          <w:tcPr>
            <w:tcW w:w="548" w:type="dxa"/>
          </w:tcPr>
          <w:p w:rsidR="00405B2C" w:rsidRPr="00832A24" w:rsidRDefault="00405B2C" w:rsidP="00EC76C9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586" w:type="dxa"/>
          </w:tcPr>
          <w:p w:rsidR="00405B2C" w:rsidRPr="00832A24" w:rsidRDefault="00405B2C" w:rsidP="00EC76C9">
            <w:pPr>
              <w:tabs>
                <w:tab w:val="left" w:pos="2340"/>
              </w:tabs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 (%)</w:t>
            </w:r>
          </w:p>
        </w:tc>
        <w:tc>
          <w:tcPr>
            <w:tcW w:w="578" w:type="dxa"/>
          </w:tcPr>
          <w:p w:rsidR="00405B2C" w:rsidRPr="00832A24" w:rsidRDefault="00405B2C" w:rsidP="00EC76C9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698" w:type="dxa"/>
          </w:tcPr>
          <w:p w:rsidR="00405B2C" w:rsidRPr="00832A24" w:rsidRDefault="00405B2C" w:rsidP="00EC76C9">
            <w:pPr>
              <w:tabs>
                <w:tab w:val="left" w:pos="2340"/>
              </w:tabs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 (%)</w:t>
            </w: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ОУ</w:t>
            </w:r>
          </w:p>
        </w:tc>
        <w:tc>
          <w:tcPr>
            <w:tcW w:w="709" w:type="dxa"/>
          </w:tcPr>
          <w:p w:rsidR="00405B2C" w:rsidRPr="00832A24" w:rsidRDefault="00405B2C" w:rsidP="00EC76C9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674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sz w:val="20"/>
                <w:szCs w:val="20"/>
              </w:rPr>
            </w:pPr>
            <w:r w:rsidRPr="00832A24">
              <w:rPr>
                <w:sz w:val="20"/>
                <w:szCs w:val="20"/>
              </w:rPr>
              <w:t>кол-во детей (%)</w:t>
            </w:r>
          </w:p>
        </w:tc>
      </w:tr>
      <w:tr w:rsidR="00832A24" w:rsidRPr="00832A24" w:rsidTr="00405B2C">
        <w:tc>
          <w:tcPr>
            <w:tcW w:w="675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14</w:t>
            </w:r>
          </w:p>
        </w:tc>
        <w:tc>
          <w:tcPr>
            <w:tcW w:w="851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  <w:r w:rsidRPr="00832A24">
              <w:t>ТНР</w:t>
            </w:r>
            <w:r w:rsidRPr="00832A24">
              <w:rPr>
                <w:lang w:val="en-US"/>
              </w:rPr>
              <w:t xml:space="preserve"> </w:t>
            </w:r>
            <w:r w:rsidRPr="00832A24">
              <w:t>ОНР</w:t>
            </w:r>
            <w:r w:rsidRPr="00832A24">
              <w:rPr>
                <w:lang w:val="en-US"/>
              </w:rPr>
              <w:t>-</w:t>
            </w:r>
          </w:p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  <w:r w:rsidRPr="00832A24">
              <w:rPr>
                <w:lang w:val="en-US"/>
              </w:rPr>
              <w:lastRenderedPageBreak/>
              <w:t>I II III</w:t>
            </w:r>
          </w:p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rPr>
                <w:lang w:val="en-US"/>
              </w:rPr>
              <w:lastRenderedPageBreak/>
              <w:t>1</w:t>
            </w:r>
            <w:r w:rsidRPr="00832A24">
              <w:t>4</w:t>
            </w: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  <w:r w:rsidRPr="00832A24">
              <w:rPr>
                <w:lang w:val="en-US"/>
              </w:rPr>
              <w:t>100</w:t>
            </w:r>
          </w:p>
        </w:tc>
        <w:tc>
          <w:tcPr>
            <w:tcW w:w="709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rPr>
                <w:lang w:val="en-US"/>
              </w:rPr>
              <w:t>1</w:t>
            </w:r>
            <w:r w:rsidRPr="00832A24">
              <w:t>3</w:t>
            </w:r>
          </w:p>
        </w:tc>
        <w:tc>
          <w:tcPr>
            <w:tcW w:w="567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92,8</w:t>
            </w:r>
          </w:p>
        </w:tc>
        <w:tc>
          <w:tcPr>
            <w:tcW w:w="567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1</w:t>
            </w:r>
          </w:p>
        </w:tc>
        <w:tc>
          <w:tcPr>
            <w:tcW w:w="567" w:type="dxa"/>
            <w:gridSpan w:val="2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7,2</w:t>
            </w:r>
          </w:p>
        </w:tc>
        <w:tc>
          <w:tcPr>
            <w:tcW w:w="54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  <w:tc>
          <w:tcPr>
            <w:tcW w:w="586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  <w:tc>
          <w:tcPr>
            <w:tcW w:w="57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  <w:tc>
          <w:tcPr>
            <w:tcW w:w="69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rPr>
                <w:lang w:val="en-US"/>
              </w:rPr>
              <w:t>C</w:t>
            </w:r>
            <w:r w:rsidRPr="00832A24">
              <w:t>ОШ</w:t>
            </w:r>
          </w:p>
        </w:tc>
        <w:tc>
          <w:tcPr>
            <w:tcW w:w="709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12</w:t>
            </w:r>
          </w:p>
        </w:tc>
        <w:tc>
          <w:tcPr>
            <w:tcW w:w="674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85,6</w:t>
            </w:r>
          </w:p>
        </w:tc>
      </w:tr>
      <w:tr w:rsidR="00832A24" w:rsidRPr="00832A24" w:rsidTr="00405B2C">
        <w:tc>
          <w:tcPr>
            <w:tcW w:w="675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1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4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86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7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69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Речевые классы</w:t>
            </w: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  <w:tc>
          <w:tcPr>
            <w:tcW w:w="674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</w:tr>
      <w:tr w:rsidR="00832A24" w:rsidRPr="00832A24" w:rsidTr="00405B2C">
        <w:tc>
          <w:tcPr>
            <w:tcW w:w="675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1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4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86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7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69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Массовая группа ДОУ</w:t>
            </w:r>
          </w:p>
        </w:tc>
        <w:tc>
          <w:tcPr>
            <w:tcW w:w="709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2</w:t>
            </w:r>
          </w:p>
        </w:tc>
        <w:tc>
          <w:tcPr>
            <w:tcW w:w="674" w:type="dxa"/>
          </w:tcPr>
          <w:p w:rsidR="00405B2C" w:rsidRPr="00832A24" w:rsidRDefault="00832A24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14,4</w:t>
            </w:r>
          </w:p>
        </w:tc>
      </w:tr>
      <w:tr w:rsidR="00832A24" w:rsidRPr="00832A24" w:rsidTr="00405B2C">
        <w:tc>
          <w:tcPr>
            <w:tcW w:w="675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1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4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86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57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698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Школа для детей с ТНР</w:t>
            </w:r>
          </w:p>
        </w:tc>
        <w:tc>
          <w:tcPr>
            <w:tcW w:w="709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  <w:tc>
          <w:tcPr>
            <w:tcW w:w="674" w:type="dxa"/>
          </w:tcPr>
          <w:p w:rsidR="00405B2C" w:rsidRPr="00832A24" w:rsidRDefault="00405B2C" w:rsidP="0076269F">
            <w:pPr>
              <w:tabs>
                <w:tab w:val="left" w:pos="2340"/>
              </w:tabs>
              <w:jc w:val="both"/>
              <w:outlineLvl w:val="0"/>
            </w:pPr>
            <w:r w:rsidRPr="00832A24">
              <w:t>-</w:t>
            </w:r>
          </w:p>
        </w:tc>
      </w:tr>
    </w:tbl>
    <w:p w:rsidR="00002C00" w:rsidRPr="00BA0B08" w:rsidRDefault="00002C00" w:rsidP="0076269F">
      <w:pPr>
        <w:tabs>
          <w:tab w:val="left" w:pos="2340"/>
        </w:tabs>
        <w:jc w:val="both"/>
        <w:outlineLvl w:val="0"/>
        <w:rPr>
          <w:color w:val="0070C0"/>
          <w:sz w:val="28"/>
          <w:szCs w:val="28"/>
        </w:rPr>
      </w:pPr>
    </w:p>
    <w:p w:rsidR="00002C00" w:rsidRDefault="00002C00" w:rsidP="008401A3">
      <w:pPr>
        <w:tabs>
          <w:tab w:val="left" w:pos="2340"/>
        </w:tabs>
        <w:jc w:val="both"/>
        <w:outlineLvl w:val="0"/>
        <w:rPr>
          <w:sz w:val="28"/>
          <w:szCs w:val="28"/>
        </w:rPr>
      </w:pPr>
      <w:r w:rsidRPr="00561919">
        <w:rPr>
          <w:sz w:val="28"/>
          <w:szCs w:val="28"/>
        </w:rPr>
        <w:t xml:space="preserve">       Анализ речевого развития воспитанников группы показывают позитивную динамику. Данная положительная динамика объясняется тем, что содержание коррекционно-развивающей работы было направлено на создание системы комплексной помощи детям с фонетико-фонематическим недоразвитием (ФФН), которая осуществлялась при тесном сотрудничестве воспитателей, специалистов и родителей с использованием приемов развивающего обучения и индивидуального подхода к каждому ребенку. </w:t>
      </w:r>
    </w:p>
    <w:p w:rsidR="00382D42" w:rsidRPr="00832A24" w:rsidRDefault="00382D42" w:rsidP="00832A24">
      <w:pPr>
        <w:ind w:firstLine="709"/>
        <w:jc w:val="both"/>
        <w:rPr>
          <w:sz w:val="28"/>
          <w:szCs w:val="28"/>
        </w:rPr>
      </w:pPr>
      <w:r w:rsidRPr="0076269F">
        <w:rPr>
          <w:rFonts w:eastAsiaTheme="minorHAnsi"/>
          <w:sz w:val="28"/>
          <w:szCs w:val="28"/>
          <w:lang w:eastAsia="en-US"/>
        </w:rPr>
        <w:t>Коррекционная работ</w:t>
      </w:r>
      <w:r w:rsidR="008D056E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в логопедической группе </w:t>
      </w:r>
      <w:r w:rsidRPr="0076269F">
        <w:rPr>
          <w:rFonts w:eastAsiaTheme="minorHAnsi"/>
          <w:sz w:val="28"/>
          <w:szCs w:val="28"/>
          <w:lang w:eastAsia="en-US"/>
        </w:rPr>
        <w:t>строилась на принципах тематического планирования и на основе интеграции учителя-логопеда с</w:t>
      </w:r>
      <w:r w:rsidR="008D056E">
        <w:rPr>
          <w:rFonts w:eastAsiaTheme="minorHAnsi"/>
          <w:sz w:val="28"/>
          <w:szCs w:val="28"/>
          <w:lang w:eastAsia="en-US"/>
        </w:rPr>
        <w:t xml:space="preserve"> педагогами и специалистами ДОУ,</w:t>
      </w:r>
      <w:r w:rsidRPr="0076269F">
        <w:rPr>
          <w:rFonts w:eastAsiaTheme="minorHAnsi"/>
          <w:sz w:val="28"/>
          <w:szCs w:val="28"/>
          <w:lang w:eastAsia="en-US"/>
        </w:rPr>
        <w:t xml:space="preserve"> </w:t>
      </w:r>
      <w:r w:rsidR="008D056E">
        <w:rPr>
          <w:rFonts w:eastAsiaTheme="minorHAnsi"/>
          <w:sz w:val="28"/>
          <w:szCs w:val="28"/>
          <w:lang w:eastAsia="en-US"/>
        </w:rPr>
        <w:t xml:space="preserve">что </w:t>
      </w:r>
      <w:r w:rsidRPr="0076269F">
        <w:rPr>
          <w:rFonts w:eastAsiaTheme="minorHAnsi"/>
          <w:sz w:val="28"/>
          <w:szCs w:val="28"/>
          <w:lang w:eastAsia="en-US"/>
        </w:rPr>
        <w:t>позволило повысить качество учебно-воспитательной работы с детьми, имеющими речевые нарушения</w:t>
      </w:r>
      <w:r w:rsidRPr="0076269F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76269F">
        <w:rPr>
          <w:sz w:val="28"/>
          <w:szCs w:val="28"/>
        </w:rPr>
        <w:t>Достижение цели обеспечивалось постановкой широкого круга образовательных, воспитательных, коррекционных и развивающих задач, решение которых осуществлялось учителем-логопедом, воспитателями, музыкальным руководителем, инструктором по физической культуре, на индивидуальных занятиях, в организованной образовательной деятельности, а также созданием единого речевого пространства в детском саду.</w:t>
      </w:r>
    </w:p>
    <w:p w:rsidR="002A4DCC" w:rsidRPr="0000343D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5B2C">
        <w:rPr>
          <w:rFonts w:eastAsiaTheme="minorHAnsi"/>
          <w:color w:val="FF0000"/>
          <w:sz w:val="28"/>
          <w:szCs w:val="28"/>
          <w:lang w:eastAsia="en-US"/>
        </w:rPr>
        <w:tab/>
      </w:r>
      <w:r w:rsidRPr="0000343D">
        <w:rPr>
          <w:rFonts w:eastAsiaTheme="minorHAnsi"/>
          <w:sz w:val="28"/>
          <w:szCs w:val="28"/>
          <w:lang w:eastAsia="en-US"/>
        </w:rPr>
        <w:t>Педагогическая диагностика индивидуального развития де</w:t>
      </w:r>
      <w:r w:rsidR="009A5E97">
        <w:rPr>
          <w:rFonts w:eastAsiaTheme="minorHAnsi"/>
          <w:sz w:val="28"/>
          <w:szCs w:val="28"/>
          <w:lang w:eastAsia="en-US"/>
        </w:rPr>
        <w:t>тей в течение года осуществлялась</w:t>
      </w:r>
      <w:r w:rsidRPr="0000343D">
        <w:rPr>
          <w:rFonts w:eastAsiaTheme="minorHAnsi"/>
          <w:sz w:val="28"/>
          <w:szCs w:val="28"/>
          <w:lang w:eastAsia="en-US"/>
        </w:rPr>
        <w:t xml:space="preserve"> через педагогические наблюдения и анализ образовательной деятельности педагогами всех возрастных групп.</w:t>
      </w:r>
    </w:p>
    <w:p w:rsidR="002A4DCC" w:rsidRPr="0000343D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343D">
        <w:rPr>
          <w:rFonts w:eastAsiaTheme="minorHAnsi"/>
          <w:sz w:val="28"/>
          <w:szCs w:val="28"/>
          <w:lang w:eastAsia="en-US"/>
        </w:rPr>
        <w:tab/>
        <w:t>Мониторинг индивидуального развития детей включал в себя:</w:t>
      </w:r>
    </w:p>
    <w:p w:rsidR="002A4DCC" w:rsidRPr="0000343D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343D">
        <w:rPr>
          <w:rFonts w:eastAsiaTheme="minorHAnsi"/>
          <w:sz w:val="28"/>
          <w:szCs w:val="28"/>
          <w:lang w:eastAsia="en-US"/>
        </w:rPr>
        <w:t>- оценку уровней эффективности педагогических воздействий в образовательной области «Физическое развитие</w:t>
      </w:r>
      <w:r w:rsidR="00B13620">
        <w:rPr>
          <w:rFonts w:eastAsiaTheme="minorHAnsi"/>
          <w:sz w:val="28"/>
          <w:szCs w:val="28"/>
          <w:lang w:eastAsia="en-US"/>
        </w:rPr>
        <w:t>»</w:t>
      </w:r>
      <w:r w:rsidRPr="0000343D">
        <w:rPr>
          <w:rFonts w:eastAsiaTheme="minorHAnsi"/>
          <w:sz w:val="28"/>
          <w:szCs w:val="28"/>
          <w:lang w:eastAsia="en-US"/>
        </w:rPr>
        <w:t xml:space="preserve">  проводил инструктор по физической культуре;</w:t>
      </w:r>
    </w:p>
    <w:p w:rsidR="002A4DCC" w:rsidRPr="0000343D" w:rsidRDefault="002A4DCC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343D">
        <w:rPr>
          <w:rFonts w:eastAsiaTheme="minorHAnsi"/>
          <w:sz w:val="28"/>
          <w:szCs w:val="28"/>
          <w:lang w:eastAsia="en-US"/>
        </w:rPr>
        <w:t xml:space="preserve">- оценку уровней эффективности педагогических воздействий в образовательных областях: «Познавательное развитие», «Речевое развитие», «Социально - коммуникативное развитие» проводили воспитатели; </w:t>
      </w:r>
    </w:p>
    <w:p w:rsidR="00645291" w:rsidRDefault="002A4DCC" w:rsidP="00AF75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343D">
        <w:rPr>
          <w:rFonts w:eastAsiaTheme="minorHAnsi"/>
          <w:sz w:val="28"/>
          <w:szCs w:val="28"/>
          <w:lang w:eastAsia="en-US"/>
        </w:rPr>
        <w:t xml:space="preserve">- оценку уровня эффективности </w:t>
      </w:r>
      <w:r w:rsidR="0000343D" w:rsidRPr="0000343D">
        <w:rPr>
          <w:rFonts w:eastAsiaTheme="minorHAnsi"/>
          <w:sz w:val="28"/>
          <w:szCs w:val="28"/>
          <w:lang w:eastAsia="en-US"/>
        </w:rPr>
        <w:t xml:space="preserve">педагогических </w:t>
      </w:r>
      <w:r w:rsidRPr="0000343D">
        <w:rPr>
          <w:rFonts w:eastAsiaTheme="minorHAnsi"/>
          <w:sz w:val="28"/>
          <w:szCs w:val="28"/>
          <w:lang w:eastAsia="en-US"/>
        </w:rPr>
        <w:t>воздействий в образовательной области «Художественно-эстетическое развитие» проводил музыкальный руководитель</w:t>
      </w:r>
      <w:r w:rsidR="0000343D">
        <w:rPr>
          <w:rFonts w:eastAsiaTheme="minorHAnsi"/>
          <w:sz w:val="28"/>
          <w:szCs w:val="28"/>
          <w:lang w:eastAsia="en-US"/>
        </w:rPr>
        <w:t>;</w:t>
      </w:r>
    </w:p>
    <w:p w:rsidR="00772A79" w:rsidRPr="0000343D" w:rsidRDefault="00427E9D" w:rsidP="00AF75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F17741" w:rsidRPr="004351C0" w:rsidRDefault="00F17741" w:rsidP="00F177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351C0">
        <w:rPr>
          <w:rFonts w:eastAsiaTheme="minorHAnsi"/>
          <w:bCs/>
          <w:sz w:val="28"/>
          <w:szCs w:val="28"/>
          <w:lang w:eastAsia="en-US"/>
        </w:rPr>
        <w:t>Результаты мониторинга индивидуального развития детей</w:t>
      </w:r>
    </w:p>
    <w:p w:rsidR="00F17741" w:rsidRPr="004351C0" w:rsidRDefault="00F17741" w:rsidP="00F177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351C0">
        <w:rPr>
          <w:rFonts w:eastAsiaTheme="minorHAnsi"/>
          <w:bCs/>
          <w:sz w:val="28"/>
          <w:szCs w:val="28"/>
          <w:lang w:eastAsia="en-US"/>
        </w:rPr>
        <w:t>за 2019 год.</w:t>
      </w:r>
    </w:p>
    <w:p w:rsidR="00F17741" w:rsidRPr="004351C0" w:rsidRDefault="00F17741" w:rsidP="00F177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3406"/>
        <w:gridCol w:w="2755"/>
        <w:gridCol w:w="2054"/>
        <w:gridCol w:w="1923"/>
      </w:tblGrid>
      <w:tr w:rsidR="00F17741" w:rsidRPr="004351C0" w:rsidTr="00F17741">
        <w:tc>
          <w:tcPr>
            <w:tcW w:w="3406" w:type="dxa"/>
            <w:vMerge w:val="restart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6732" w:type="dxa"/>
            <w:gridSpan w:val="3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Уровни освоения программы в %</w:t>
            </w:r>
          </w:p>
        </w:tc>
      </w:tr>
      <w:tr w:rsidR="00F17741" w:rsidRPr="004351C0" w:rsidTr="00F17741">
        <w:tc>
          <w:tcPr>
            <w:tcW w:w="3406" w:type="dxa"/>
            <w:vMerge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низкий</w:t>
            </w:r>
          </w:p>
        </w:tc>
      </w:tr>
      <w:tr w:rsidR="00F17741" w:rsidRPr="004351C0" w:rsidTr="00F17741">
        <w:tc>
          <w:tcPr>
            <w:tcW w:w="3406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F17741" w:rsidRPr="004351C0" w:rsidTr="00F17741">
        <w:tc>
          <w:tcPr>
            <w:tcW w:w="3406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F17741" w:rsidRPr="004351C0" w:rsidTr="00F17741">
        <w:tc>
          <w:tcPr>
            <w:tcW w:w="3406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F17741" w:rsidRPr="004351C0" w:rsidTr="00F17741">
        <w:tc>
          <w:tcPr>
            <w:tcW w:w="3406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F17741" w:rsidRPr="004351C0" w:rsidTr="00F17741">
        <w:tc>
          <w:tcPr>
            <w:tcW w:w="3406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F17741" w:rsidRPr="004351C0" w:rsidTr="00F17741">
        <w:tc>
          <w:tcPr>
            <w:tcW w:w="3406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Общий показатель по ДОУ</w:t>
            </w:r>
          </w:p>
        </w:tc>
        <w:tc>
          <w:tcPr>
            <w:tcW w:w="2755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054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923" w:type="dxa"/>
          </w:tcPr>
          <w:p w:rsidR="00F17741" w:rsidRPr="004351C0" w:rsidRDefault="00F17741" w:rsidP="00F177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351C0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F17741" w:rsidRPr="00BA0B08" w:rsidRDefault="00F17741" w:rsidP="00F17741">
      <w:pPr>
        <w:autoSpaceDE w:val="0"/>
        <w:autoSpaceDN w:val="0"/>
        <w:adjustRightInd w:val="0"/>
        <w:jc w:val="center"/>
        <w:rPr>
          <w:rFonts w:eastAsiaTheme="minorHAnsi"/>
          <w:bCs/>
          <w:color w:val="0070C0"/>
          <w:sz w:val="28"/>
          <w:szCs w:val="28"/>
          <w:lang w:eastAsia="en-US"/>
        </w:rPr>
      </w:pPr>
    </w:p>
    <w:p w:rsidR="00F17741" w:rsidRPr="00BA0B08" w:rsidRDefault="00F17741" w:rsidP="00F17741">
      <w:pPr>
        <w:contextualSpacing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4351C0" w:rsidRPr="004351C0" w:rsidRDefault="00F17741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0B08">
        <w:rPr>
          <w:rFonts w:eastAsiaTheme="minorHAnsi"/>
          <w:color w:val="0070C0"/>
          <w:sz w:val="28"/>
          <w:szCs w:val="28"/>
          <w:lang w:eastAsia="en-US"/>
        </w:rPr>
        <w:tab/>
      </w:r>
      <w:r w:rsidRPr="004351C0">
        <w:rPr>
          <w:rFonts w:eastAsiaTheme="minorHAnsi"/>
          <w:sz w:val="28"/>
          <w:szCs w:val="28"/>
          <w:lang w:eastAsia="en-US"/>
        </w:rPr>
        <w:t xml:space="preserve">Таким образом, средний процент обученности детей остается достаточно высокий.   </w:t>
      </w:r>
    </w:p>
    <w:p w:rsidR="005E65C5" w:rsidRPr="00004211" w:rsidRDefault="005E65C5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5E65C5">
        <w:rPr>
          <w:sz w:val="28"/>
          <w:szCs w:val="28"/>
        </w:rPr>
        <w:t>Педагогические работники  и воспитанники  дошкольного обр</w:t>
      </w:r>
      <w:r w:rsidR="00BA0B08">
        <w:rPr>
          <w:sz w:val="28"/>
          <w:szCs w:val="28"/>
        </w:rPr>
        <w:t>азовательного учреждения  в 2019</w:t>
      </w:r>
      <w:r w:rsidRPr="005E65C5">
        <w:rPr>
          <w:sz w:val="28"/>
          <w:szCs w:val="28"/>
        </w:rPr>
        <w:t xml:space="preserve"> году принимали активное участие в городских, областных, всероссийских</w:t>
      </w:r>
      <w:r w:rsidR="00DB7F78">
        <w:rPr>
          <w:sz w:val="28"/>
          <w:szCs w:val="28"/>
        </w:rPr>
        <w:t xml:space="preserve"> </w:t>
      </w:r>
      <w:r w:rsidRPr="005E65C5">
        <w:rPr>
          <w:sz w:val="28"/>
          <w:szCs w:val="28"/>
        </w:rPr>
        <w:t xml:space="preserve"> интеллектуальных и творческих конкурсах и занимали призовые места. Все это позволило не только повысить уровень профессионализма педагогов, но и способствовало повышению качества образовательного процесса, а так же явилось стимулом для развития и поддержания имиджа, как педа</w:t>
      </w:r>
      <w:r w:rsidR="00E518EE">
        <w:rPr>
          <w:sz w:val="28"/>
          <w:szCs w:val="28"/>
        </w:rPr>
        <w:t>гогов, так и ДОУ</w:t>
      </w:r>
    </w:p>
    <w:p w:rsidR="009A3730" w:rsidRPr="009A3730" w:rsidRDefault="009A3730" w:rsidP="0076269F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996E77" w:rsidRPr="00C359F4" w:rsidRDefault="00996E77" w:rsidP="00996E77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C359F4">
        <w:rPr>
          <w:sz w:val="28"/>
          <w:szCs w:val="28"/>
        </w:rPr>
        <w:t>Участие воспитанников и педагогов ДОУ в конкурсах и фестивалях.</w:t>
      </w:r>
    </w:p>
    <w:p w:rsidR="00996E77" w:rsidRPr="00C359F4" w:rsidRDefault="00996E77" w:rsidP="00996E77">
      <w:pPr>
        <w:contextualSpacing/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418"/>
        <w:gridCol w:w="5670"/>
        <w:gridCol w:w="2693"/>
      </w:tblGrid>
      <w:tr w:rsidR="00562503" w:rsidRPr="0019396E" w:rsidTr="00C3474F">
        <w:tc>
          <w:tcPr>
            <w:tcW w:w="1418" w:type="dxa"/>
            <w:shd w:val="clear" w:color="auto" w:fill="auto"/>
          </w:tcPr>
          <w:p w:rsidR="00562503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Дата</w:t>
            </w:r>
          </w:p>
          <w:p w:rsidR="00BD54FA" w:rsidRPr="0019396E" w:rsidRDefault="00BD54FA" w:rsidP="00C3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</w:t>
            </w:r>
            <w:r w:rsidR="00445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сяц)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 xml:space="preserve">Наименование </w:t>
            </w:r>
            <w:r w:rsidR="00BD54FA">
              <w:rPr>
                <w:sz w:val="28"/>
                <w:szCs w:val="28"/>
              </w:rPr>
              <w:t xml:space="preserve"> и статус </w:t>
            </w:r>
            <w:r w:rsidRPr="0019396E">
              <w:rPr>
                <w:sz w:val="28"/>
                <w:szCs w:val="28"/>
              </w:rPr>
              <w:t>конкурса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Результат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jc w:val="center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Конкурс логотипов городской воспитательной акции «Прошлое  в настоящем: Победе-75»</w:t>
            </w:r>
          </w:p>
        </w:tc>
        <w:tc>
          <w:tcPr>
            <w:tcW w:w="2693" w:type="dxa"/>
          </w:tcPr>
          <w:p w:rsidR="00562503" w:rsidRPr="0019396E" w:rsidRDefault="006060B0" w:rsidP="00C3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вошли в десятку лучших работ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tabs>
                <w:tab w:val="left" w:pos="0"/>
                <w:tab w:val="center" w:pos="275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tabs>
                <w:tab w:val="left" w:pos="0"/>
                <w:tab w:val="center" w:pos="2754"/>
              </w:tabs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Городской  конкурс  чтецов "Сила звонкого слова"</w:t>
            </w:r>
          </w:p>
        </w:tc>
        <w:tc>
          <w:tcPr>
            <w:tcW w:w="2693" w:type="dxa"/>
          </w:tcPr>
          <w:p w:rsidR="00562503" w:rsidRPr="0019396E" w:rsidRDefault="00E62199" w:rsidP="00C3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62503" w:rsidRPr="0019396E">
              <w:rPr>
                <w:sz w:val="28"/>
                <w:szCs w:val="28"/>
              </w:rPr>
              <w:t>ипломы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Городской конкурс рисунков « Как прекрасна земля и на ней человек»</w:t>
            </w:r>
            <w:r w:rsidRPr="0019396E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участие</w:t>
            </w:r>
          </w:p>
          <w:p w:rsidR="00562503" w:rsidRPr="0019396E" w:rsidRDefault="00562503" w:rsidP="00C3474F">
            <w:pPr>
              <w:rPr>
                <w:sz w:val="28"/>
                <w:szCs w:val="28"/>
              </w:rPr>
            </w:pP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562503" w:rsidRPr="0019396E" w:rsidRDefault="00562503" w:rsidP="00C34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 xml:space="preserve"> Городской  фестиваль художественного творчества детей с ограниченными возможностями здоровья  «Радуга творчества» </w:t>
            </w:r>
            <w:r w:rsidRPr="0019396E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shd w:val="clear" w:color="auto" w:fill="FFFFFF"/>
              <w:spacing w:before="175"/>
              <w:jc w:val="center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shd w:val="clear" w:color="auto" w:fill="FFFFFF"/>
              <w:spacing w:before="175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</w:rPr>
              <w:t>"I Международный Марафон"</w:t>
            </w:r>
          </w:p>
          <w:p w:rsidR="00562503" w:rsidRPr="0019396E" w:rsidRDefault="00562503" w:rsidP="00C34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Муниципальный этап областной акции «Дорога глазами детей» среди воспитанников образовательных учреждений</w:t>
            </w:r>
            <w:r w:rsidRPr="0019396E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3 место в номинации «Декоративно-прикладное творчество».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jc w:val="center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  <w:u w:val="single"/>
              </w:rPr>
            </w:pPr>
            <w:r w:rsidRPr="0019396E">
              <w:rPr>
                <w:sz w:val="28"/>
                <w:szCs w:val="28"/>
              </w:rPr>
              <w:t>Городской фестиваль семейного творчества « Крепка семья – крепка держава»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Муниципальная олимпиада дошкольников "Умницы и умники"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562503" w:rsidRPr="0019396E" w:rsidRDefault="007824E0" w:rsidP="00C34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562503" w:rsidRPr="0019396E">
                <w:rPr>
                  <w:iCs/>
                  <w:sz w:val="28"/>
                  <w:szCs w:val="28"/>
                  <w:shd w:val="clear" w:color="auto" w:fill="FFFFFF"/>
                </w:rPr>
                <w:t>Городской конкурс «Лучшая новогодняя игрушка для « Народной ёлки».</w:t>
              </w:r>
            </w:hyperlink>
          </w:p>
        </w:tc>
        <w:tc>
          <w:tcPr>
            <w:tcW w:w="2693" w:type="dxa"/>
          </w:tcPr>
          <w:p w:rsidR="00562503" w:rsidRPr="0019396E" w:rsidRDefault="00E62199" w:rsidP="00C3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62503" w:rsidRPr="0019396E">
              <w:rPr>
                <w:sz w:val="28"/>
                <w:szCs w:val="28"/>
              </w:rPr>
              <w:t>иплом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Муниципальный этап областного фестиваля «Звездочки ГТО»</w:t>
            </w:r>
          </w:p>
        </w:tc>
        <w:tc>
          <w:tcPr>
            <w:tcW w:w="2693" w:type="dxa"/>
          </w:tcPr>
          <w:p w:rsidR="00562503" w:rsidRPr="0019396E" w:rsidRDefault="00E62199" w:rsidP="00C3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62503" w:rsidRPr="0019396E">
              <w:rPr>
                <w:sz w:val="28"/>
                <w:szCs w:val="28"/>
              </w:rPr>
              <w:t>ипломы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Областная выставка новогодних композиций "Вместо елки - новогодний букет»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 xml:space="preserve">Городской конкурс «Дед Мороз 2.0.Перезагрузка» в рамках фестиваля «Петровские забавы или новогодний фейерверк </w:t>
            </w:r>
            <w:proofErr w:type="spellStart"/>
            <w:r w:rsidRPr="0019396E">
              <w:rPr>
                <w:sz w:val="28"/>
                <w:szCs w:val="28"/>
              </w:rPr>
              <w:t>по-Липецки</w:t>
            </w:r>
            <w:proofErr w:type="spellEnd"/>
            <w:r w:rsidRPr="001939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562503" w:rsidRPr="0019396E" w:rsidRDefault="00E62199" w:rsidP="00C3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62503" w:rsidRPr="0019396E">
              <w:rPr>
                <w:sz w:val="28"/>
                <w:szCs w:val="28"/>
              </w:rPr>
              <w:t>иплом в номинации «Липецкий Дед Мороз»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shd w:val="clear" w:color="auto" w:fill="FFFFFF"/>
              <w:spacing w:before="210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shd w:val="clear" w:color="auto" w:fill="FFFFFF"/>
              <w:spacing w:before="210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Городской профессиональный конкурс "Алло  мы ищем таланты"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 xml:space="preserve">2 место в номинации «Художественное слово», </w:t>
            </w:r>
          </w:p>
          <w:p w:rsidR="00562503" w:rsidRPr="0019396E" w:rsidRDefault="00562503" w:rsidP="00C3474F">
            <w:pPr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2 место в номинации «Хореография»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Конкурс Всемирного фонда дикой природы «Столица часа Земли",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Благодарственное письмо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shd w:val="clear" w:color="auto" w:fill="FFFFFF"/>
              <w:spacing w:before="210"/>
              <w:jc w:val="center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shd w:val="clear" w:color="auto" w:fill="FFFFFF"/>
              <w:spacing w:before="210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</w:rPr>
              <w:t>Спартакиада дошкольников" Быстрее, выше, сильнее" .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</w:rPr>
            </w:pPr>
          </w:p>
          <w:p w:rsidR="00562503" w:rsidRPr="0019396E" w:rsidRDefault="00562503" w:rsidP="00C3474F">
            <w:pPr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tabs>
                <w:tab w:val="left" w:pos="0"/>
                <w:tab w:val="center" w:pos="275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tabs>
                <w:tab w:val="left" w:pos="0"/>
                <w:tab w:val="center" w:pos="2754"/>
              </w:tabs>
              <w:rPr>
                <w:sz w:val="28"/>
                <w:szCs w:val="28"/>
              </w:rPr>
            </w:pPr>
            <w:r w:rsidRPr="001939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19396E">
              <w:rPr>
                <w:sz w:val="28"/>
                <w:szCs w:val="28"/>
                <w:shd w:val="clear" w:color="auto" w:fill="FFFFFF"/>
              </w:rPr>
              <w:t xml:space="preserve">Городской  конкурс    скворечников "Птичий терем" 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1место в номинации «Самый правильный и удобный скворечник».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jc w:val="center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апрель</w:t>
            </w:r>
          </w:p>
          <w:p w:rsidR="00562503" w:rsidRPr="0019396E" w:rsidRDefault="00562503" w:rsidP="00C34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2503" w:rsidRPr="0019396E" w:rsidRDefault="00562503" w:rsidP="00C3474F">
            <w:pPr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Областной творческий конкурс «Пасхальные мотивы»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t>Гран-при, 2 место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562503" w:rsidRPr="0019396E" w:rsidRDefault="00562503" w:rsidP="00C3474F">
            <w:p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Городской  фестиваль детского музыкально – театрализованного</w:t>
            </w:r>
            <w:r w:rsidRPr="0019396E">
              <w:rPr>
                <w:rFonts w:eastAsia="Times New Roman"/>
                <w:sz w:val="28"/>
                <w:szCs w:val="28"/>
              </w:rPr>
              <w:t xml:space="preserve"> </w:t>
            </w: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творчества «Липецкая звездочка – 2019» 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contextualSpacing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Городская семейная спартакиада дошкольников  "Папа, мама, я - спортивная </w:t>
            </w:r>
            <w:r w:rsidRPr="0019396E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семья"</w:t>
            </w:r>
          </w:p>
        </w:tc>
        <w:tc>
          <w:tcPr>
            <w:tcW w:w="2693" w:type="dxa"/>
          </w:tcPr>
          <w:p w:rsidR="00562503" w:rsidRPr="0019396E" w:rsidRDefault="00562503" w:rsidP="00C3474F">
            <w:pPr>
              <w:rPr>
                <w:sz w:val="28"/>
                <w:szCs w:val="28"/>
                <w:shd w:val="clear" w:color="auto" w:fill="FFFFFF"/>
              </w:rPr>
            </w:pPr>
            <w:r w:rsidRPr="0019396E">
              <w:rPr>
                <w:sz w:val="28"/>
                <w:szCs w:val="28"/>
                <w:shd w:val="clear" w:color="auto" w:fill="FFFFFF"/>
              </w:rPr>
              <w:lastRenderedPageBreak/>
              <w:t>участие</w:t>
            </w:r>
          </w:p>
        </w:tc>
      </w:tr>
      <w:tr w:rsidR="00562503" w:rsidRPr="0019396E" w:rsidTr="00C3474F">
        <w:tc>
          <w:tcPr>
            <w:tcW w:w="1418" w:type="dxa"/>
            <w:shd w:val="clear" w:color="auto" w:fill="auto"/>
          </w:tcPr>
          <w:p w:rsidR="00562503" w:rsidRPr="0019396E" w:rsidRDefault="00562503" w:rsidP="00C3474F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0" w:type="dxa"/>
          </w:tcPr>
          <w:p w:rsidR="00562503" w:rsidRPr="0019396E" w:rsidRDefault="00562503" w:rsidP="00C3474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9396E">
              <w:rPr>
                <w:rFonts w:eastAsia="Times New Roman"/>
                <w:sz w:val="28"/>
                <w:szCs w:val="28"/>
              </w:rPr>
              <w:t xml:space="preserve">Областной конкурс детского рисунка  посвященного 74-летию Победы в Великой Отечественной войне </w:t>
            </w:r>
          </w:p>
          <w:p w:rsidR="00562503" w:rsidRPr="0019396E" w:rsidRDefault="00562503" w:rsidP="00C3474F">
            <w:pPr>
              <w:tabs>
                <w:tab w:val="left" w:pos="0"/>
                <w:tab w:val="center" w:pos="2754"/>
              </w:tabs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562503" w:rsidRPr="0019396E" w:rsidRDefault="00562503" w:rsidP="00C3474F">
            <w:pPr>
              <w:jc w:val="both"/>
              <w:rPr>
                <w:sz w:val="28"/>
                <w:szCs w:val="28"/>
              </w:rPr>
            </w:pPr>
            <w:r w:rsidRPr="0019396E">
              <w:rPr>
                <w:sz w:val="28"/>
                <w:szCs w:val="28"/>
              </w:rPr>
              <w:t>1 место</w:t>
            </w:r>
          </w:p>
        </w:tc>
      </w:tr>
    </w:tbl>
    <w:p w:rsidR="00566027" w:rsidRPr="00C359F4" w:rsidRDefault="00566027" w:rsidP="00066ED3">
      <w:pPr>
        <w:contextualSpacing/>
        <w:jc w:val="center"/>
        <w:rPr>
          <w:b/>
          <w:sz w:val="28"/>
          <w:szCs w:val="28"/>
        </w:rPr>
      </w:pPr>
    </w:p>
    <w:p w:rsidR="00F65757" w:rsidRPr="0076269F" w:rsidRDefault="00F65757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F44" w:rsidRPr="00E518EE" w:rsidRDefault="00F846E7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AC4F44" w:rsidRPr="0076269F">
        <w:rPr>
          <w:rFonts w:eastAsiaTheme="minorHAnsi"/>
          <w:b/>
          <w:bCs/>
          <w:sz w:val="28"/>
          <w:szCs w:val="28"/>
          <w:lang w:eastAsia="en-US"/>
        </w:rPr>
        <w:t>Вывод</w:t>
      </w:r>
      <w:r w:rsidR="00AC4F44" w:rsidRPr="00E518EE">
        <w:rPr>
          <w:rFonts w:eastAsiaTheme="minorHAnsi"/>
          <w:b/>
          <w:bCs/>
          <w:sz w:val="28"/>
          <w:szCs w:val="28"/>
          <w:lang w:eastAsia="en-US"/>
        </w:rPr>
        <w:t xml:space="preserve">:  </w:t>
      </w:r>
      <w:r w:rsidR="00AC4F44" w:rsidRPr="00E518EE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E518EE" w:rsidRPr="00E518EE">
        <w:rPr>
          <w:rFonts w:eastAsiaTheme="minorHAnsi"/>
          <w:sz w:val="28"/>
          <w:szCs w:val="28"/>
          <w:lang w:eastAsia="en-US"/>
        </w:rPr>
        <w:t>детьми основной и адаптированных</w:t>
      </w:r>
      <w:r w:rsidR="00AC4F44" w:rsidRPr="00E518EE">
        <w:rPr>
          <w:rFonts w:eastAsiaTheme="minorHAnsi"/>
          <w:sz w:val="28"/>
          <w:szCs w:val="28"/>
          <w:lang w:eastAsia="en-US"/>
        </w:rPr>
        <w:t xml:space="preserve"> образовательных программ</w:t>
      </w:r>
      <w:r w:rsidR="00482958" w:rsidRPr="00E518EE">
        <w:rPr>
          <w:rFonts w:eastAsiaTheme="minorHAnsi"/>
          <w:sz w:val="28"/>
          <w:szCs w:val="28"/>
          <w:lang w:eastAsia="en-US"/>
        </w:rPr>
        <w:t xml:space="preserve"> </w:t>
      </w:r>
      <w:r w:rsidR="00AC4F44" w:rsidRPr="00E518EE">
        <w:rPr>
          <w:rFonts w:eastAsiaTheme="minorHAnsi"/>
          <w:sz w:val="28"/>
          <w:szCs w:val="28"/>
          <w:lang w:eastAsia="en-US"/>
        </w:rPr>
        <w:t>дошкольного образования ДОУ №</w:t>
      </w:r>
      <w:r w:rsidR="00482958" w:rsidRPr="00E518EE">
        <w:rPr>
          <w:rFonts w:eastAsiaTheme="minorHAnsi"/>
          <w:sz w:val="28"/>
          <w:szCs w:val="28"/>
          <w:lang w:eastAsia="en-US"/>
        </w:rPr>
        <w:t xml:space="preserve"> 136</w:t>
      </w:r>
      <w:r w:rsidR="00AC4F44" w:rsidRPr="00E518EE">
        <w:rPr>
          <w:rFonts w:eastAsiaTheme="minorHAnsi"/>
          <w:sz w:val="28"/>
          <w:szCs w:val="28"/>
          <w:lang w:eastAsia="en-US"/>
        </w:rPr>
        <w:t xml:space="preserve"> г. Липецка осуществляется на достаточно высоком</w:t>
      </w:r>
      <w:r w:rsidR="00482958" w:rsidRPr="00E518EE">
        <w:rPr>
          <w:rFonts w:eastAsiaTheme="minorHAnsi"/>
          <w:sz w:val="28"/>
          <w:szCs w:val="28"/>
          <w:lang w:eastAsia="en-US"/>
        </w:rPr>
        <w:t xml:space="preserve"> </w:t>
      </w:r>
      <w:r w:rsidR="00AC4F44" w:rsidRPr="00E518EE">
        <w:rPr>
          <w:rFonts w:eastAsiaTheme="minorHAnsi"/>
          <w:sz w:val="28"/>
          <w:szCs w:val="28"/>
          <w:lang w:eastAsia="en-US"/>
        </w:rPr>
        <w:t>уровне. Годовые задачи реализованы в полном объеме. В ДОУ систематически</w:t>
      </w:r>
      <w:r w:rsidR="00482958" w:rsidRPr="00E518EE">
        <w:rPr>
          <w:rFonts w:eastAsiaTheme="minorHAnsi"/>
          <w:sz w:val="28"/>
          <w:szCs w:val="28"/>
          <w:lang w:eastAsia="en-US"/>
        </w:rPr>
        <w:t xml:space="preserve"> </w:t>
      </w:r>
      <w:r w:rsidR="00AC4F44" w:rsidRPr="00E518EE">
        <w:rPr>
          <w:rFonts w:eastAsiaTheme="minorHAnsi"/>
          <w:sz w:val="28"/>
          <w:szCs w:val="28"/>
          <w:lang w:eastAsia="en-US"/>
        </w:rPr>
        <w:t>организуются и проводятся различные тематические мероприятия.</w:t>
      </w:r>
    </w:p>
    <w:p w:rsidR="00465AFB" w:rsidRPr="00BA0B08" w:rsidRDefault="00465AFB" w:rsidP="0076269F">
      <w:pPr>
        <w:tabs>
          <w:tab w:val="left" w:pos="2340"/>
        </w:tabs>
        <w:jc w:val="both"/>
        <w:outlineLvl w:val="0"/>
        <w:rPr>
          <w:color w:val="0070C0"/>
          <w:sz w:val="28"/>
          <w:szCs w:val="28"/>
        </w:rPr>
      </w:pPr>
    </w:p>
    <w:p w:rsidR="00465AFB" w:rsidRPr="00876BF2" w:rsidRDefault="00465AFB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  <w:r w:rsidRPr="00876BF2">
        <w:rPr>
          <w:b/>
          <w:sz w:val="28"/>
          <w:szCs w:val="28"/>
        </w:rPr>
        <w:t xml:space="preserve">4. </w:t>
      </w:r>
      <w:r w:rsidR="00F55156" w:rsidRPr="00876BF2">
        <w:rPr>
          <w:b/>
          <w:sz w:val="28"/>
          <w:szCs w:val="28"/>
        </w:rPr>
        <w:t>Оценка организации</w:t>
      </w:r>
      <w:r w:rsidRPr="00876BF2">
        <w:rPr>
          <w:b/>
          <w:sz w:val="28"/>
          <w:szCs w:val="28"/>
        </w:rPr>
        <w:t xml:space="preserve"> учебного процесса</w:t>
      </w:r>
    </w:p>
    <w:p w:rsidR="00465AFB" w:rsidRPr="00876BF2" w:rsidRDefault="00465AFB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</w:p>
    <w:p w:rsidR="00935FBE" w:rsidRPr="001A4C44" w:rsidRDefault="00935FBE" w:rsidP="0076269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76BF2">
        <w:rPr>
          <w:sz w:val="28"/>
          <w:szCs w:val="28"/>
        </w:rPr>
        <w:tab/>
      </w:r>
      <w:r w:rsidRPr="001A4C44">
        <w:rPr>
          <w:color w:val="000000" w:themeColor="text1"/>
          <w:sz w:val="28"/>
          <w:szCs w:val="28"/>
        </w:rPr>
        <w:t>Учебный процесс в ДОУ организован в соответствии с основн</w:t>
      </w:r>
      <w:r w:rsidR="00534774" w:rsidRPr="001A4C44">
        <w:rPr>
          <w:color w:val="000000" w:themeColor="text1"/>
          <w:sz w:val="28"/>
          <w:szCs w:val="28"/>
        </w:rPr>
        <w:t>ой образовательной программой  м</w:t>
      </w:r>
      <w:r w:rsidRPr="001A4C44">
        <w:rPr>
          <w:color w:val="000000" w:themeColor="text1"/>
          <w:sz w:val="28"/>
          <w:szCs w:val="28"/>
        </w:rPr>
        <w:t xml:space="preserve">униципального </w:t>
      </w:r>
      <w:r w:rsidR="00E93700" w:rsidRPr="001A4C44">
        <w:rPr>
          <w:color w:val="000000" w:themeColor="text1"/>
          <w:sz w:val="28"/>
          <w:szCs w:val="28"/>
        </w:rPr>
        <w:t xml:space="preserve">бюджетного </w:t>
      </w:r>
      <w:r w:rsidRPr="001A4C44">
        <w:rPr>
          <w:color w:val="000000" w:themeColor="text1"/>
          <w:sz w:val="28"/>
          <w:szCs w:val="28"/>
        </w:rPr>
        <w:t xml:space="preserve">дошкольного </w:t>
      </w:r>
      <w:r w:rsidR="00E93700" w:rsidRPr="001A4C44">
        <w:rPr>
          <w:color w:val="000000" w:themeColor="text1"/>
          <w:sz w:val="28"/>
          <w:szCs w:val="28"/>
        </w:rPr>
        <w:t xml:space="preserve">образовательного учреждения </w:t>
      </w:r>
      <w:r w:rsidRPr="001A4C44">
        <w:rPr>
          <w:color w:val="000000" w:themeColor="text1"/>
          <w:sz w:val="28"/>
          <w:szCs w:val="28"/>
        </w:rPr>
        <w:t xml:space="preserve"> №136 г. Липецка</w:t>
      </w:r>
      <w:r w:rsidR="002376E1" w:rsidRPr="001A4C44">
        <w:rPr>
          <w:color w:val="000000" w:themeColor="text1"/>
          <w:sz w:val="28"/>
          <w:szCs w:val="28"/>
        </w:rPr>
        <w:t>,</w:t>
      </w:r>
      <w:r w:rsidR="00BD2A26" w:rsidRPr="001A4C44">
        <w:rPr>
          <w:color w:val="000000" w:themeColor="text1"/>
          <w:sz w:val="28"/>
          <w:szCs w:val="28"/>
        </w:rPr>
        <w:t xml:space="preserve">  адаптированной программой дошкольного образования коррекционно-развивающей работы в логопедической группе для детей </w:t>
      </w:r>
      <w:r w:rsidR="00534774" w:rsidRPr="001A4C44">
        <w:rPr>
          <w:color w:val="000000" w:themeColor="text1"/>
          <w:sz w:val="28"/>
          <w:szCs w:val="28"/>
        </w:rPr>
        <w:t xml:space="preserve">5-8 лет </w:t>
      </w:r>
      <w:r w:rsidR="00BD2A26" w:rsidRPr="001A4C44">
        <w:rPr>
          <w:color w:val="000000" w:themeColor="text1"/>
          <w:sz w:val="28"/>
          <w:szCs w:val="28"/>
        </w:rPr>
        <w:t xml:space="preserve">с тяжелым нарушением </w:t>
      </w:r>
      <w:r w:rsidR="00534774" w:rsidRPr="001A4C44">
        <w:rPr>
          <w:color w:val="000000" w:themeColor="text1"/>
          <w:sz w:val="28"/>
          <w:szCs w:val="28"/>
        </w:rPr>
        <w:t>речи ( общим нарушением речи) м</w:t>
      </w:r>
      <w:r w:rsidR="00BD2A26" w:rsidRPr="001A4C44">
        <w:rPr>
          <w:color w:val="000000" w:themeColor="text1"/>
          <w:sz w:val="28"/>
          <w:szCs w:val="28"/>
        </w:rPr>
        <w:t xml:space="preserve">униципального </w:t>
      </w:r>
      <w:r w:rsidR="00E93700" w:rsidRPr="001A4C44">
        <w:rPr>
          <w:color w:val="000000" w:themeColor="text1"/>
          <w:sz w:val="28"/>
          <w:szCs w:val="28"/>
        </w:rPr>
        <w:t xml:space="preserve">бюджетного </w:t>
      </w:r>
      <w:r w:rsidR="00BD2A26" w:rsidRPr="001A4C44">
        <w:rPr>
          <w:color w:val="000000" w:themeColor="text1"/>
          <w:sz w:val="28"/>
          <w:szCs w:val="28"/>
        </w:rPr>
        <w:t xml:space="preserve">дошкольного </w:t>
      </w:r>
      <w:r w:rsidR="00E93700" w:rsidRPr="001A4C44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876BF2" w:rsidRPr="001A4C44">
        <w:rPr>
          <w:color w:val="000000" w:themeColor="text1"/>
          <w:sz w:val="28"/>
          <w:szCs w:val="28"/>
        </w:rPr>
        <w:t xml:space="preserve">№ 136 г. Липецка, </w:t>
      </w:r>
      <w:r w:rsidR="00876BF2" w:rsidRPr="001A4C44">
        <w:rPr>
          <w:color w:val="000000" w:themeColor="text1"/>
          <w:sz w:val="28"/>
          <w:szCs w:val="28"/>
          <w:shd w:val="clear" w:color="auto" w:fill="FFFFFF"/>
        </w:rPr>
        <w:t xml:space="preserve"> адаптированной образовательной программой дошкольного образования детей  дошкольного возраста с расстро</w:t>
      </w:r>
      <w:r w:rsidR="00534774" w:rsidRPr="001A4C44">
        <w:rPr>
          <w:color w:val="000000" w:themeColor="text1"/>
          <w:sz w:val="28"/>
          <w:szCs w:val="28"/>
          <w:shd w:val="clear" w:color="auto" w:fill="FFFFFF"/>
        </w:rPr>
        <w:t>йствами аутистического спектра м</w:t>
      </w:r>
      <w:r w:rsidR="00876BF2" w:rsidRPr="001A4C44">
        <w:rPr>
          <w:color w:val="000000" w:themeColor="text1"/>
          <w:sz w:val="28"/>
          <w:szCs w:val="28"/>
          <w:shd w:val="clear" w:color="auto" w:fill="FFFFFF"/>
        </w:rPr>
        <w:t xml:space="preserve">униципального бюджетного дошкольного  образовательного  учреждения № 136 г. </w:t>
      </w:r>
    </w:p>
    <w:p w:rsidR="00684B11" w:rsidRPr="001A4C44" w:rsidRDefault="00684B11" w:rsidP="00684B11">
      <w:pPr>
        <w:jc w:val="both"/>
        <w:rPr>
          <w:color w:val="000000" w:themeColor="text1"/>
          <w:sz w:val="28"/>
          <w:szCs w:val="28"/>
        </w:rPr>
      </w:pPr>
      <w:r w:rsidRPr="001A4C44">
        <w:rPr>
          <w:color w:val="000000" w:themeColor="text1"/>
          <w:sz w:val="28"/>
          <w:szCs w:val="28"/>
        </w:rPr>
        <w:tab/>
      </w:r>
      <w:r w:rsidR="00D96255" w:rsidRPr="001A4C44">
        <w:rPr>
          <w:color w:val="000000" w:themeColor="text1"/>
          <w:sz w:val="28"/>
          <w:szCs w:val="28"/>
        </w:rPr>
        <w:t xml:space="preserve">Образовательный  процесс  в  </w:t>
      </w:r>
      <w:r w:rsidRPr="001A4C44">
        <w:rPr>
          <w:color w:val="000000" w:themeColor="text1"/>
          <w:sz w:val="28"/>
          <w:szCs w:val="28"/>
        </w:rPr>
        <w:t xml:space="preserve">ДОУ  осуществляется  на  русском  языке  с  позиции личностно-ориентированного подхода.  </w:t>
      </w:r>
    </w:p>
    <w:p w:rsidR="00684B11" w:rsidRPr="001A4C44" w:rsidRDefault="003348AA" w:rsidP="009A5E9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A4C44">
        <w:rPr>
          <w:color w:val="000000" w:themeColor="text1"/>
          <w:sz w:val="28"/>
          <w:szCs w:val="28"/>
        </w:rPr>
        <w:tab/>
      </w:r>
      <w:r w:rsidR="00736CEE" w:rsidRPr="001A4C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Учебный план составлен в соответствии с "Санитарно-эпидемиологическими требованиями к устройству, содержанию и организации режима работы дошкольных образовательных организаций" (СанПиН 2.4.1.3049-13).   Образовательная деятельность, требующая повышенной познавательной активности и умственного напряжения детей, организована в первую половину дня. Особое внимание в режиме дня уделялось соблюдению баланса между разными видами активности детей (умственной, физической и др.).  </w:t>
      </w:r>
      <w:r w:rsidR="00684B11" w:rsidRPr="001A4C44">
        <w:rPr>
          <w:color w:val="000000" w:themeColor="text1"/>
          <w:sz w:val="28"/>
          <w:szCs w:val="28"/>
        </w:rPr>
        <w:t xml:space="preserve"> Образовательн</w:t>
      </w:r>
      <w:r w:rsidR="009A5E97">
        <w:rPr>
          <w:color w:val="000000" w:themeColor="text1"/>
          <w:sz w:val="28"/>
          <w:szCs w:val="28"/>
        </w:rPr>
        <w:t>ая  деятельность  осуществлялась</w:t>
      </w:r>
      <w:r w:rsidR="00684B11" w:rsidRPr="001A4C44">
        <w:rPr>
          <w:color w:val="000000" w:themeColor="text1"/>
          <w:sz w:val="28"/>
          <w:szCs w:val="28"/>
        </w:rPr>
        <w:t xml:space="preserve">  в  процессе  организации  различных  видов детской  деятельности,  образовательной  деятельности,  осуществляемой  в  ходе  режимных моментов,  самостоятельной  деятельности,  взаимодействия  с  семьями  воспитанников. </w:t>
      </w:r>
      <w:r w:rsidR="001A4C44" w:rsidRPr="001A4C44">
        <w:rPr>
          <w:color w:val="000000" w:themeColor="text1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1A4C44" w:rsidRPr="001A4C44" w:rsidRDefault="00D96255" w:rsidP="001A4C4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A4C44">
        <w:rPr>
          <w:color w:val="000000" w:themeColor="text1"/>
          <w:sz w:val="28"/>
          <w:szCs w:val="28"/>
        </w:rPr>
        <w:tab/>
      </w:r>
      <w:r w:rsidR="00684B11" w:rsidRPr="001A4C44">
        <w:rPr>
          <w:color w:val="000000" w:themeColor="text1"/>
          <w:sz w:val="28"/>
          <w:szCs w:val="28"/>
        </w:rPr>
        <w:t xml:space="preserve">Работа  с детьми в  учреждении строится на основе индивидуально </w:t>
      </w:r>
      <w:r w:rsidR="003348AA" w:rsidRPr="001A4C44">
        <w:rPr>
          <w:color w:val="000000" w:themeColor="text1"/>
          <w:sz w:val="28"/>
          <w:szCs w:val="28"/>
        </w:rPr>
        <w:t xml:space="preserve">-дифференцированного </w:t>
      </w:r>
      <w:r w:rsidR="00684B11" w:rsidRPr="001A4C44">
        <w:rPr>
          <w:color w:val="000000" w:themeColor="text1"/>
          <w:sz w:val="28"/>
          <w:szCs w:val="28"/>
        </w:rPr>
        <w:t xml:space="preserve">подхода. </w:t>
      </w:r>
    </w:p>
    <w:p w:rsidR="00A92D86" w:rsidRPr="001A4C44" w:rsidRDefault="00684B11" w:rsidP="001A4C4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A4C44">
        <w:rPr>
          <w:color w:val="000000" w:themeColor="text1"/>
          <w:sz w:val="28"/>
          <w:szCs w:val="28"/>
        </w:rPr>
        <w:t xml:space="preserve"> </w:t>
      </w:r>
      <w:r w:rsidR="005E5DB4">
        <w:rPr>
          <w:color w:val="000000" w:themeColor="text1"/>
          <w:sz w:val="28"/>
          <w:szCs w:val="28"/>
        </w:rPr>
        <w:t xml:space="preserve">          </w:t>
      </w:r>
      <w:r w:rsidRPr="001A4C44">
        <w:rPr>
          <w:color w:val="000000" w:themeColor="text1"/>
          <w:sz w:val="28"/>
          <w:szCs w:val="28"/>
        </w:rPr>
        <w:t>Педа</w:t>
      </w:r>
      <w:r w:rsidR="001A4C44" w:rsidRPr="001A4C44">
        <w:rPr>
          <w:color w:val="000000" w:themeColor="text1"/>
          <w:sz w:val="28"/>
          <w:szCs w:val="28"/>
        </w:rPr>
        <w:t>гоги  активно  применяют  разные</w:t>
      </w:r>
      <w:r w:rsidRPr="001A4C44">
        <w:rPr>
          <w:color w:val="000000" w:themeColor="text1"/>
          <w:sz w:val="28"/>
          <w:szCs w:val="28"/>
        </w:rPr>
        <w:t xml:space="preserve"> техноло</w:t>
      </w:r>
      <w:r w:rsidR="003348AA" w:rsidRPr="001A4C44">
        <w:rPr>
          <w:color w:val="000000" w:themeColor="text1"/>
          <w:sz w:val="28"/>
          <w:szCs w:val="28"/>
        </w:rPr>
        <w:t>гии</w:t>
      </w:r>
      <w:r w:rsidR="00D96255" w:rsidRPr="001A4C44">
        <w:rPr>
          <w:color w:val="000000" w:themeColor="text1"/>
          <w:sz w:val="28"/>
          <w:szCs w:val="28"/>
        </w:rPr>
        <w:t xml:space="preserve">: </w:t>
      </w:r>
      <w:r w:rsidR="001A4C44" w:rsidRPr="001A4C44">
        <w:rPr>
          <w:color w:val="000000" w:themeColor="text1"/>
          <w:sz w:val="28"/>
          <w:szCs w:val="28"/>
        </w:rPr>
        <w:t>развивающего обучения,</w:t>
      </w:r>
      <w:r w:rsidR="006B27EA">
        <w:rPr>
          <w:color w:val="000000" w:themeColor="text1"/>
          <w:sz w:val="28"/>
          <w:szCs w:val="28"/>
        </w:rPr>
        <w:t xml:space="preserve"> </w:t>
      </w:r>
      <w:r w:rsidR="001A4C44" w:rsidRPr="001A4C44">
        <w:rPr>
          <w:color w:val="000000" w:themeColor="text1"/>
          <w:sz w:val="28"/>
          <w:szCs w:val="28"/>
        </w:rPr>
        <w:t xml:space="preserve">проблемного обучения, проектного обучения, интегративный подход в реализации образовательных областей, информационно-коммуникативные </w:t>
      </w:r>
      <w:r w:rsidR="001A4C44" w:rsidRPr="001A4C44">
        <w:rPr>
          <w:color w:val="000000" w:themeColor="text1"/>
          <w:sz w:val="28"/>
          <w:szCs w:val="28"/>
        </w:rPr>
        <w:lastRenderedPageBreak/>
        <w:t>технологии (ИКТ), технология решения изобретательных задач (ТРИЗ), здоровьесберегающие технологии.</w:t>
      </w:r>
    </w:p>
    <w:p w:rsidR="00935FBE" w:rsidRPr="003348AA" w:rsidRDefault="00066ED3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FBE" w:rsidRPr="003348AA">
        <w:rPr>
          <w:sz w:val="28"/>
          <w:szCs w:val="28"/>
        </w:rPr>
        <w:t>Общий объем обязатель</w:t>
      </w:r>
      <w:r w:rsidR="00DE3344" w:rsidRPr="003348AA">
        <w:rPr>
          <w:sz w:val="28"/>
          <w:szCs w:val="28"/>
        </w:rPr>
        <w:t>ной части Программы, рассчитывает</w:t>
      </w:r>
      <w:r w:rsidR="00935FBE" w:rsidRPr="003348AA">
        <w:rPr>
          <w:sz w:val="28"/>
          <w:szCs w:val="28"/>
        </w:rPr>
        <w:t>ся в соответствии с возрастом воспитанников, основными направлениями их развития и включает время, отведенное на:</w:t>
      </w:r>
    </w:p>
    <w:p w:rsidR="00935FBE" w:rsidRDefault="00935FBE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8AA">
        <w:rPr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 w:rsidR="007F48D4">
        <w:rPr>
          <w:sz w:val="28"/>
          <w:szCs w:val="28"/>
        </w:rPr>
        <w:t>ыкально-художественной, чтения).</w:t>
      </w:r>
    </w:p>
    <w:p w:rsidR="00A024E1" w:rsidRPr="007F48D4" w:rsidRDefault="007F48D4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7F48D4">
        <w:rPr>
          <w:sz w:val="28"/>
          <w:szCs w:val="28"/>
        </w:rPr>
        <w:t>Все воспитанники ДОУ, согласно системе организационно - методического сопровождения образовательной программы дошкольного образования</w:t>
      </w:r>
      <w:r w:rsidR="009A5E97">
        <w:rPr>
          <w:sz w:val="28"/>
          <w:szCs w:val="28"/>
        </w:rPr>
        <w:t>,</w:t>
      </w:r>
      <w:r w:rsidRPr="007F48D4">
        <w:rPr>
          <w:sz w:val="28"/>
          <w:szCs w:val="28"/>
        </w:rPr>
        <w:t xml:space="preserve"> разделены на возрастные группы в соответствии с закономерностями психического развития каждого ребенка. Преемственность программ в возрастных группах обеспечивается цикличностью прохождения программного материала с последующим усложнением в соответ</w:t>
      </w:r>
      <w:r w:rsidR="009A5E97">
        <w:rPr>
          <w:sz w:val="28"/>
          <w:szCs w:val="28"/>
        </w:rPr>
        <w:t>ствии с возрастом воспитанников.</w:t>
      </w:r>
      <w:r w:rsidRPr="007F48D4">
        <w:rPr>
          <w:sz w:val="28"/>
          <w:szCs w:val="28"/>
        </w:rPr>
        <w:t xml:space="preserve"> Педагоги создают благоприятные условия для развития способностей детей с учетом возрастных, индивидуальных способностей и потребностей воспитанников. При построении образовательного проце</w:t>
      </w:r>
      <w:r w:rsidR="00D96255">
        <w:rPr>
          <w:sz w:val="28"/>
          <w:szCs w:val="28"/>
        </w:rPr>
        <w:t>сса педагоги основываются на соответствующих</w:t>
      </w:r>
      <w:r w:rsidRPr="007F48D4">
        <w:rPr>
          <w:sz w:val="28"/>
          <w:szCs w:val="28"/>
        </w:rPr>
        <w:t xml:space="preserve"> возрасту форм</w:t>
      </w:r>
      <w:r w:rsidR="009A5E97">
        <w:rPr>
          <w:sz w:val="28"/>
          <w:szCs w:val="28"/>
        </w:rPr>
        <w:t>ах работы с детьми: игры, чтения, создания</w:t>
      </w:r>
      <w:r w:rsidRPr="007F48D4">
        <w:rPr>
          <w:sz w:val="28"/>
          <w:szCs w:val="28"/>
        </w:rPr>
        <w:t xml:space="preserve"> педагогических</w:t>
      </w:r>
      <w:r w:rsidR="009A5E97">
        <w:rPr>
          <w:sz w:val="28"/>
          <w:szCs w:val="28"/>
        </w:rPr>
        <w:t xml:space="preserve"> ситуаций, наблюдения, проектной деятельности, театрализованной деятельности</w:t>
      </w:r>
      <w:r w:rsidRPr="007F48D4">
        <w:rPr>
          <w:sz w:val="28"/>
          <w:szCs w:val="28"/>
        </w:rPr>
        <w:t>, рассм</w:t>
      </w:r>
      <w:r w:rsidR="009A5E97">
        <w:rPr>
          <w:sz w:val="28"/>
          <w:szCs w:val="28"/>
        </w:rPr>
        <w:t>атривания и обсуждения, слушания</w:t>
      </w:r>
      <w:r w:rsidRPr="007F48D4">
        <w:rPr>
          <w:sz w:val="28"/>
          <w:szCs w:val="28"/>
        </w:rPr>
        <w:t>, экс</w:t>
      </w:r>
      <w:r w:rsidR="009A5E97">
        <w:rPr>
          <w:sz w:val="28"/>
          <w:szCs w:val="28"/>
        </w:rPr>
        <w:t>периментально-исследовательской деятельности</w:t>
      </w:r>
      <w:r w:rsidRPr="007F48D4">
        <w:rPr>
          <w:sz w:val="28"/>
          <w:szCs w:val="28"/>
        </w:rPr>
        <w:t>, прогулки</w:t>
      </w:r>
      <w:r w:rsidR="00893199">
        <w:rPr>
          <w:sz w:val="28"/>
          <w:szCs w:val="28"/>
        </w:rPr>
        <w:t xml:space="preserve">, презентации, видеоролики </w:t>
      </w:r>
      <w:r w:rsidRPr="007F48D4">
        <w:rPr>
          <w:sz w:val="28"/>
          <w:szCs w:val="28"/>
        </w:rPr>
        <w:t xml:space="preserve"> и т.п. Программные задачи решаются в совместной деятельности взрослого и детей не только в рамках организованной образовательной деятельности, но и в самостоятельной деятельности дошкольников, при проведении режимных моментов, учитывая интересы и возможности каждого ребенка</w:t>
      </w:r>
      <w:r w:rsidR="00A024E1">
        <w:rPr>
          <w:sz w:val="28"/>
          <w:szCs w:val="28"/>
        </w:rPr>
        <w:t>.</w:t>
      </w:r>
    </w:p>
    <w:p w:rsidR="00935FBE" w:rsidRDefault="00935FBE" w:rsidP="0076269F">
      <w:pPr>
        <w:contextualSpacing/>
        <w:mirrorIndents/>
        <w:jc w:val="both"/>
        <w:rPr>
          <w:sz w:val="28"/>
          <w:szCs w:val="28"/>
        </w:rPr>
      </w:pPr>
      <w:r w:rsidRPr="00AB5652">
        <w:rPr>
          <w:color w:val="FF0000"/>
          <w:sz w:val="28"/>
          <w:szCs w:val="28"/>
        </w:rPr>
        <w:tab/>
      </w:r>
      <w:r w:rsidRPr="007F48D4">
        <w:rPr>
          <w:sz w:val="28"/>
          <w:szCs w:val="28"/>
        </w:rPr>
        <w:t>Педагогическое просвещение родителей (законных представителей) воспитанников осуществляется через беседы, консультации, групповые уголки для родителей, папки-передвижки, стенды, родительские собрания</w:t>
      </w:r>
      <w:r w:rsidR="00A024E1">
        <w:rPr>
          <w:sz w:val="28"/>
          <w:szCs w:val="28"/>
        </w:rPr>
        <w:t>,</w:t>
      </w:r>
      <w:r w:rsidR="00A024E1" w:rsidRPr="00A024E1">
        <w:rPr>
          <w:sz w:val="28"/>
          <w:szCs w:val="28"/>
        </w:rPr>
        <w:t xml:space="preserve"> проведение совместных мероприятий для детей и родителей</w:t>
      </w:r>
      <w:r w:rsidR="00A024E1">
        <w:rPr>
          <w:sz w:val="28"/>
          <w:szCs w:val="28"/>
        </w:rPr>
        <w:t>,</w:t>
      </w:r>
      <w:r w:rsidR="00BD410F">
        <w:rPr>
          <w:sz w:val="28"/>
          <w:szCs w:val="28"/>
        </w:rPr>
        <w:t xml:space="preserve"> анкетирования</w:t>
      </w:r>
      <w:r w:rsidR="00A024E1">
        <w:rPr>
          <w:sz w:val="28"/>
          <w:szCs w:val="28"/>
        </w:rPr>
        <w:t>,</w:t>
      </w:r>
      <w:r w:rsidRPr="007F48D4">
        <w:rPr>
          <w:sz w:val="28"/>
          <w:szCs w:val="28"/>
        </w:rPr>
        <w:t xml:space="preserve"> </w:t>
      </w:r>
      <w:r w:rsidR="00BD410F">
        <w:rPr>
          <w:sz w:val="28"/>
          <w:szCs w:val="28"/>
        </w:rPr>
        <w:t>выставок</w:t>
      </w:r>
      <w:r w:rsidR="00A024E1" w:rsidRPr="00A024E1">
        <w:rPr>
          <w:sz w:val="28"/>
          <w:szCs w:val="28"/>
        </w:rPr>
        <w:t xml:space="preserve"> совместных работ</w:t>
      </w:r>
      <w:r w:rsidR="00A024E1">
        <w:rPr>
          <w:sz w:val="28"/>
          <w:szCs w:val="28"/>
        </w:rPr>
        <w:t>,</w:t>
      </w:r>
      <w:r w:rsidR="00A024E1" w:rsidRPr="007F48D4">
        <w:rPr>
          <w:sz w:val="28"/>
          <w:szCs w:val="28"/>
        </w:rPr>
        <w:t xml:space="preserve"> </w:t>
      </w:r>
      <w:r w:rsidR="00A024E1">
        <w:rPr>
          <w:sz w:val="28"/>
          <w:szCs w:val="28"/>
        </w:rPr>
        <w:t xml:space="preserve">показ </w:t>
      </w:r>
      <w:r w:rsidR="00A024E1" w:rsidRPr="00A024E1">
        <w:rPr>
          <w:sz w:val="28"/>
          <w:szCs w:val="28"/>
        </w:rPr>
        <w:t>ОД для родителей</w:t>
      </w:r>
      <w:r w:rsidR="00A024E1">
        <w:rPr>
          <w:sz w:val="28"/>
          <w:szCs w:val="28"/>
        </w:rPr>
        <w:t>,</w:t>
      </w:r>
      <w:r w:rsidR="00BD410F">
        <w:rPr>
          <w:sz w:val="28"/>
          <w:szCs w:val="28"/>
        </w:rPr>
        <w:t xml:space="preserve"> посещения</w:t>
      </w:r>
      <w:r w:rsidR="00A024E1" w:rsidRPr="00A024E1">
        <w:rPr>
          <w:sz w:val="28"/>
          <w:szCs w:val="28"/>
        </w:rPr>
        <w:t xml:space="preserve"> открытых мероприятий и участие в них</w:t>
      </w:r>
      <w:r w:rsidR="00A024E1">
        <w:rPr>
          <w:sz w:val="28"/>
          <w:szCs w:val="28"/>
        </w:rPr>
        <w:t xml:space="preserve">, а также </w:t>
      </w:r>
      <w:r w:rsidRPr="007F48D4">
        <w:rPr>
          <w:sz w:val="28"/>
          <w:szCs w:val="28"/>
        </w:rPr>
        <w:t>с помощью современных средств информатизац</w:t>
      </w:r>
      <w:r w:rsidR="009502EF" w:rsidRPr="007F48D4">
        <w:rPr>
          <w:sz w:val="28"/>
          <w:szCs w:val="28"/>
        </w:rPr>
        <w:t>ии (сайт и электронная почта дошкольного образовательного учреждения</w:t>
      </w:r>
      <w:r w:rsidRPr="007F48D4">
        <w:rPr>
          <w:sz w:val="28"/>
          <w:szCs w:val="28"/>
        </w:rPr>
        <w:t xml:space="preserve">). </w:t>
      </w:r>
    </w:p>
    <w:p w:rsidR="00FF4633" w:rsidRPr="007F48D4" w:rsidRDefault="00FF4633" w:rsidP="0076269F">
      <w:pPr>
        <w:ind w:firstLine="708"/>
        <w:jc w:val="both"/>
        <w:rPr>
          <w:sz w:val="28"/>
          <w:szCs w:val="28"/>
        </w:rPr>
      </w:pPr>
      <w:r w:rsidRPr="007F48D4">
        <w:rPr>
          <w:sz w:val="28"/>
          <w:szCs w:val="28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</w:t>
      </w:r>
    </w:p>
    <w:p w:rsidR="00FF4633" w:rsidRPr="007F48D4" w:rsidRDefault="00FF4633" w:rsidP="0076269F">
      <w:pPr>
        <w:ind w:firstLine="709"/>
        <w:jc w:val="both"/>
        <w:rPr>
          <w:sz w:val="28"/>
          <w:szCs w:val="28"/>
        </w:rPr>
      </w:pPr>
      <w:r w:rsidRPr="007F48D4">
        <w:rPr>
          <w:sz w:val="28"/>
          <w:szCs w:val="28"/>
        </w:rPr>
        <w:t>С целью обеспечения официальног</w:t>
      </w:r>
      <w:r w:rsidR="009502EF" w:rsidRPr="007F48D4">
        <w:rPr>
          <w:sz w:val="28"/>
          <w:szCs w:val="28"/>
        </w:rPr>
        <w:t>о представления информации о дошкольном образовательном учреждении</w:t>
      </w:r>
      <w:r w:rsidRPr="007F48D4">
        <w:rPr>
          <w:sz w:val="28"/>
          <w:szCs w:val="28"/>
        </w:rPr>
        <w:t>, оперативного ознакомления участ</w:t>
      </w:r>
      <w:r w:rsidR="00782E9A">
        <w:rPr>
          <w:sz w:val="28"/>
          <w:szCs w:val="28"/>
        </w:rPr>
        <w:t>ников образовательного процесса</w:t>
      </w:r>
      <w:r w:rsidRPr="007F48D4">
        <w:rPr>
          <w:sz w:val="28"/>
          <w:szCs w:val="28"/>
        </w:rPr>
        <w:t xml:space="preserve"> и других заинтересованных лиц</w:t>
      </w:r>
      <w:r w:rsidR="00B32199">
        <w:rPr>
          <w:sz w:val="28"/>
          <w:szCs w:val="28"/>
        </w:rPr>
        <w:t>,</w:t>
      </w:r>
      <w:r w:rsidRPr="007F48D4">
        <w:rPr>
          <w:sz w:val="28"/>
          <w:szCs w:val="28"/>
        </w:rPr>
        <w:t xml:space="preserve"> создан официальный сайт и размещен в сети Интернет. </w:t>
      </w:r>
    </w:p>
    <w:p w:rsidR="00FF4633" w:rsidRPr="007F48D4" w:rsidRDefault="00066ED3" w:rsidP="0076269F">
      <w:pPr>
        <w:tabs>
          <w:tab w:val="left" w:pos="3600"/>
        </w:tabs>
        <w:jc w:val="both"/>
        <w:rPr>
          <w:sz w:val="28"/>
          <w:szCs w:val="28"/>
        </w:rPr>
      </w:pPr>
      <w:r w:rsidRPr="007F48D4">
        <w:rPr>
          <w:sz w:val="28"/>
          <w:szCs w:val="28"/>
        </w:rPr>
        <w:t xml:space="preserve">         </w:t>
      </w:r>
      <w:r w:rsidR="00FF4633" w:rsidRPr="007F48D4">
        <w:rPr>
          <w:sz w:val="28"/>
          <w:szCs w:val="28"/>
        </w:rPr>
        <w:t>Документооборот и деловая перепис</w:t>
      </w:r>
      <w:r w:rsidR="009502EF" w:rsidRPr="007F48D4">
        <w:rPr>
          <w:sz w:val="28"/>
          <w:szCs w:val="28"/>
        </w:rPr>
        <w:t>ка дошкольного образовательного учреждения</w:t>
      </w:r>
      <w:r w:rsidR="00FF4633" w:rsidRPr="007F48D4">
        <w:rPr>
          <w:sz w:val="28"/>
          <w:szCs w:val="28"/>
        </w:rPr>
        <w:t xml:space="preserve"> осуществляется посредством электронной почты, что позволяет </w:t>
      </w:r>
      <w:r w:rsidR="00FF4633" w:rsidRPr="007F48D4">
        <w:rPr>
          <w:sz w:val="28"/>
          <w:szCs w:val="28"/>
        </w:rPr>
        <w:lastRenderedPageBreak/>
        <w:t>организовать устойчивый проц</w:t>
      </w:r>
      <w:r w:rsidR="009502EF" w:rsidRPr="007F48D4">
        <w:rPr>
          <w:sz w:val="28"/>
          <w:szCs w:val="28"/>
        </w:rPr>
        <w:t>есс обмена информацией между дошкольным учреждением</w:t>
      </w:r>
      <w:r w:rsidR="00FF4633" w:rsidRPr="007F48D4">
        <w:rPr>
          <w:sz w:val="28"/>
          <w:szCs w:val="28"/>
        </w:rPr>
        <w:t xml:space="preserve"> и общественностью.</w:t>
      </w:r>
    </w:p>
    <w:p w:rsidR="00FF4633" w:rsidRPr="007F48D4" w:rsidRDefault="00FF4633" w:rsidP="00192C22">
      <w:pPr>
        <w:pStyle w:val="Default"/>
        <w:jc w:val="both"/>
        <w:rPr>
          <w:color w:val="auto"/>
          <w:sz w:val="28"/>
          <w:szCs w:val="28"/>
        </w:rPr>
      </w:pPr>
      <w:r w:rsidRPr="007F48D4">
        <w:rPr>
          <w:color w:val="auto"/>
          <w:sz w:val="28"/>
          <w:szCs w:val="28"/>
        </w:rPr>
        <w:t>Дошк</w:t>
      </w:r>
      <w:r w:rsidR="00192C22">
        <w:rPr>
          <w:color w:val="auto"/>
          <w:sz w:val="28"/>
          <w:szCs w:val="28"/>
        </w:rPr>
        <w:t xml:space="preserve">ольное учреждение использует </w:t>
      </w:r>
      <w:r w:rsidR="00192C22" w:rsidRPr="00192C22">
        <w:rPr>
          <w:bCs/>
          <w:color w:val="333333"/>
          <w:sz w:val="28"/>
          <w:szCs w:val="28"/>
          <w:shd w:val="clear" w:color="auto" w:fill="FFFFFF"/>
        </w:rPr>
        <w:t>информационно</w:t>
      </w:r>
      <w:r w:rsidR="00192C22" w:rsidRPr="00192C22">
        <w:rPr>
          <w:color w:val="333333"/>
          <w:sz w:val="28"/>
          <w:szCs w:val="28"/>
          <w:shd w:val="clear" w:color="auto" w:fill="FFFFFF"/>
        </w:rPr>
        <w:t>-</w:t>
      </w:r>
      <w:r w:rsidR="00192C22" w:rsidRPr="00192C22">
        <w:rPr>
          <w:bCs/>
          <w:color w:val="333333"/>
          <w:sz w:val="28"/>
          <w:szCs w:val="28"/>
          <w:shd w:val="clear" w:color="auto" w:fill="FFFFFF"/>
        </w:rPr>
        <w:t>коммуникационные технологии</w:t>
      </w:r>
      <w:r w:rsidR="00192C22" w:rsidRPr="00192C22">
        <w:rPr>
          <w:b/>
          <w:color w:val="333333"/>
          <w:sz w:val="28"/>
          <w:szCs w:val="28"/>
          <w:shd w:val="clear" w:color="auto" w:fill="FFFFFF"/>
        </w:rPr>
        <w:t> </w:t>
      </w:r>
      <w:r w:rsidRPr="00192C22">
        <w:rPr>
          <w:b/>
          <w:color w:val="auto"/>
          <w:sz w:val="28"/>
          <w:szCs w:val="28"/>
        </w:rPr>
        <w:t xml:space="preserve"> </w:t>
      </w:r>
      <w:r w:rsidRPr="007F48D4">
        <w:rPr>
          <w:color w:val="auto"/>
          <w:sz w:val="28"/>
          <w:szCs w:val="28"/>
        </w:rPr>
        <w:t>в образовательном процессе в целях</w:t>
      </w:r>
      <w:r w:rsidR="00066ED3" w:rsidRPr="007F48D4">
        <w:rPr>
          <w:color w:val="auto"/>
          <w:sz w:val="28"/>
          <w:szCs w:val="28"/>
        </w:rPr>
        <w:t>:</w:t>
      </w:r>
      <w:r w:rsidRPr="007F48D4">
        <w:rPr>
          <w:color w:val="auto"/>
          <w:sz w:val="28"/>
          <w:szCs w:val="28"/>
        </w:rPr>
        <w:t xml:space="preserve"> </w:t>
      </w:r>
    </w:p>
    <w:p w:rsidR="00FF4633" w:rsidRPr="007F48D4" w:rsidRDefault="00FF4633" w:rsidP="0076269F">
      <w:pPr>
        <w:pStyle w:val="Default"/>
        <w:rPr>
          <w:color w:val="auto"/>
          <w:sz w:val="28"/>
          <w:szCs w:val="28"/>
        </w:rPr>
      </w:pPr>
      <w:r w:rsidRPr="007F48D4">
        <w:rPr>
          <w:color w:val="auto"/>
          <w:sz w:val="28"/>
          <w:szCs w:val="28"/>
        </w:rPr>
        <w:t xml:space="preserve">-совершенствования методической и аналитической функции; </w:t>
      </w:r>
    </w:p>
    <w:p w:rsidR="00FF4633" w:rsidRPr="007F48D4" w:rsidRDefault="00FF4633" w:rsidP="0076269F">
      <w:pPr>
        <w:pStyle w:val="Default"/>
        <w:rPr>
          <w:color w:val="auto"/>
          <w:sz w:val="28"/>
          <w:szCs w:val="28"/>
        </w:rPr>
      </w:pPr>
      <w:r w:rsidRPr="007F48D4">
        <w:rPr>
          <w:color w:val="auto"/>
          <w:sz w:val="28"/>
          <w:szCs w:val="28"/>
        </w:rPr>
        <w:t xml:space="preserve">-для оформления стендов; </w:t>
      </w:r>
    </w:p>
    <w:p w:rsidR="00FF4633" w:rsidRPr="007F48D4" w:rsidRDefault="00FF4633" w:rsidP="0076269F">
      <w:pPr>
        <w:pStyle w:val="Default"/>
        <w:rPr>
          <w:color w:val="auto"/>
          <w:sz w:val="28"/>
          <w:szCs w:val="28"/>
        </w:rPr>
      </w:pPr>
      <w:r w:rsidRPr="007F48D4">
        <w:rPr>
          <w:color w:val="auto"/>
          <w:sz w:val="28"/>
          <w:szCs w:val="28"/>
        </w:rPr>
        <w:t xml:space="preserve">-для оформления дидактического материала; </w:t>
      </w:r>
    </w:p>
    <w:p w:rsidR="00FF4633" w:rsidRPr="007F48D4" w:rsidRDefault="00FF4633" w:rsidP="0076269F">
      <w:pPr>
        <w:pStyle w:val="Default"/>
        <w:rPr>
          <w:color w:val="auto"/>
          <w:sz w:val="28"/>
          <w:szCs w:val="28"/>
        </w:rPr>
      </w:pPr>
      <w:r w:rsidRPr="007F48D4">
        <w:rPr>
          <w:color w:val="auto"/>
          <w:sz w:val="28"/>
          <w:szCs w:val="28"/>
        </w:rPr>
        <w:t xml:space="preserve">-для повышения самообразования педагогов; </w:t>
      </w:r>
    </w:p>
    <w:p w:rsidR="00FF4633" w:rsidRDefault="00FF4633" w:rsidP="0076269F">
      <w:pPr>
        <w:pStyle w:val="Default"/>
        <w:rPr>
          <w:color w:val="auto"/>
          <w:sz w:val="28"/>
          <w:szCs w:val="28"/>
        </w:rPr>
      </w:pPr>
      <w:r w:rsidRPr="007F48D4">
        <w:rPr>
          <w:color w:val="auto"/>
          <w:sz w:val="28"/>
          <w:szCs w:val="28"/>
        </w:rPr>
        <w:t xml:space="preserve">-для демонстрации наглядных материалов в целях более яркого восприятия информации и для практических заданий детям </w:t>
      </w:r>
    </w:p>
    <w:p w:rsidR="00F846E7" w:rsidRPr="007F48D4" w:rsidRDefault="00F846E7" w:rsidP="0076269F">
      <w:pPr>
        <w:pStyle w:val="Default"/>
        <w:rPr>
          <w:color w:val="auto"/>
          <w:sz w:val="28"/>
          <w:szCs w:val="28"/>
        </w:rPr>
      </w:pPr>
    </w:p>
    <w:p w:rsidR="002D7A2A" w:rsidRPr="002D7A2A" w:rsidRDefault="00B9237F" w:rsidP="0076269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AB5652">
        <w:rPr>
          <w:rFonts w:eastAsiaTheme="minorHAnsi"/>
          <w:color w:val="FF0000"/>
          <w:sz w:val="28"/>
          <w:szCs w:val="28"/>
          <w:lang w:eastAsia="en-US"/>
        </w:rPr>
        <w:tab/>
      </w:r>
      <w:r w:rsidRPr="002D7A2A">
        <w:rPr>
          <w:rFonts w:eastAsiaTheme="minorHAnsi"/>
          <w:b/>
          <w:bCs/>
          <w:sz w:val="28"/>
          <w:szCs w:val="28"/>
          <w:lang w:eastAsia="en-US"/>
        </w:rPr>
        <w:t>Вывод:</w:t>
      </w:r>
      <w:r w:rsidRPr="00AB5652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="002D7A2A" w:rsidRPr="002D7A2A">
        <w:rPr>
          <w:sz w:val="28"/>
          <w:szCs w:val="28"/>
        </w:rPr>
        <w:t>Учебный процесс построен в соответствии с тр</w:t>
      </w:r>
      <w:r w:rsidR="00FB7183">
        <w:rPr>
          <w:sz w:val="28"/>
          <w:szCs w:val="28"/>
        </w:rPr>
        <w:t>ебованиями СанПиН 2.4.1.3049-13</w:t>
      </w:r>
      <w:r w:rsidR="002D7A2A" w:rsidRPr="002D7A2A">
        <w:rPr>
          <w:sz w:val="28"/>
          <w:szCs w:val="28"/>
        </w:rPr>
        <w:t xml:space="preserve"> и направлен на создание благоприятных условий развития детей с учетом возрастных, индивидуаль</w:t>
      </w:r>
      <w:r w:rsidR="00FB7183">
        <w:rPr>
          <w:sz w:val="28"/>
          <w:szCs w:val="28"/>
        </w:rPr>
        <w:t xml:space="preserve">ных особенностей и склонностей, </w:t>
      </w:r>
      <w:r w:rsidR="002D7A2A" w:rsidRPr="002D7A2A">
        <w:rPr>
          <w:sz w:val="28"/>
          <w:szCs w:val="28"/>
        </w:rPr>
        <w:t>развитие способностей и творческого потенциала каждого ребёнка.</w:t>
      </w:r>
    </w:p>
    <w:p w:rsidR="00465AFB" w:rsidRPr="002D7A2A" w:rsidRDefault="00465AFB" w:rsidP="0076269F">
      <w:pPr>
        <w:tabs>
          <w:tab w:val="left" w:pos="2340"/>
        </w:tabs>
        <w:jc w:val="both"/>
        <w:outlineLvl w:val="0"/>
        <w:rPr>
          <w:sz w:val="28"/>
          <w:szCs w:val="28"/>
        </w:rPr>
      </w:pPr>
    </w:p>
    <w:p w:rsidR="00FF5EDE" w:rsidRPr="0076269F" w:rsidRDefault="00FF5EDE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  <w:r w:rsidRPr="0076269F">
        <w:rPr>
          <w:b/>
          <w:sz w:val="28"/>
          <w:szCs w:val="28"/>
        </w:rPr>
        <w:t xml:space="preserve">5. </w:t>
      </w:r>
      <w:r w:rsidR="00F55156" w:rsidRPr="0076269F">
        <w:rPr>
          <w:b/>
          <w:sz w:val="28"/>
          <w:szCs w:val="28"/>
        </w:rPr>
        <w:t>Оценка востребованности</w:t>
      </w:r>
      <w:r w:rsidR="007D1587">
        <w:rPr>
          <w:b/>
          <w:sz w:val="28"/>
          <w:szCs w:val="28"/>
        </w:rPr>
        <w:t xml:space="preserve">  выпускников</w:t>
      </w:r>
    </w:p>
    <w:p w:rsidR="00FF5EDE" w:rsidRPr="0076269F" w:rsidRDefault="00FF5EDE" w:rsidP="0076269F">
      <w:pPr>
        <w:tabs>
          <w:tab w:val="left" w:pos="2340"/>
        </w:tabs>
        <w:jc w:val="both"/>
        <w:outlineLvl w:val="0"/>
        <w:rPr>
          <w:b/>
          <w:sz w:val="28"/>
          <w:szCs w:val="28"/>
        </w:rPr>
      </w:pPr>
    </w:p>
    <w:p w:rsidR="00DB7C00" w:rsidRPr="00E1308B" w:rsidRDefault="00925447" w:rsidP="0076269F">
      <w:pPr>
        <w:tabs>
          <w:tab w:val="left" w:pos="2340"/>
        </w:tabs>
        <w:jc w:val="both"/>
        <w:outlineLvl w:val="0"/>
        <w:rPr>
          <w:color w:val="000000" w:themeColor="text1"/>
          <w:sz w:val="28"/>
          <w:szCs w:val="28"/>
        </w:rPr>
      </w:pPr>
      <w:r w:rsidRPr="00E1308B">
        <w:rPr>
          <w:color w:val="000000" w:themeColor="text1"/>
          <w:sz w:val="28"/>
          <w:szCs w:val="28"/>
        </w:rPr>
        <w:t xml:space="preserve">           По результатам опросов родителей</w:t>
      </w:r>
      <w:r w:rsidR="00636FD1" w:rsidRPr="00E1308B">
        <w:rPr>
          <w:color w:val="000000" w:themeColor="text1"/>
          <w:sz w:val="28"/>
          <w:szCs w:val="28"/>
        </w:rPr>
        <w:t>,</w:t>
      </w:r>
      <w:r w:rsidR="008F191D" w:rsidRPr="00E1308B">
        <w:rPr>
          <w:color w:val="000000" w:themeColor="text1"/>
          <w:sz w:val="28"/>
          <w:szCs w:val="28"/>
        </w:rPr>
        <w:t xml:space="preserve">  воспитанники ДОУ перешли в ОУ № № </w:t>
      </w:r>
      <w:r w:rsidR="00296AFD" w:rsidRPr="00E1308B">
        <w:rPr>
          <w:color w:val="000000" w:themeColor="text1"/>
          <w:sz w:val="28"/>
          <w:szCs w:val="28"/>
        </w:rPr>
        <w:t xml:space="preserve"> </w:t>
      </w:r>
      <w:r w:rsidR="00E1308B" w:rsidRPr="00E1308B">
        <w:rPr>
          <w:color w:val="000000" w:themeColor="text1"/>
          <w:sz w:val="28"/>
          <w:szCs w:val="28"/>
        </w:rPr>
        <w:t>18, 26</w:t>
      </w:r>
      <w:r w:rsidR="00296AFD" w:rsidRPr="00E1308B">
        <w:rPr>
          <w:color w:val="000000" w:themeColor="text1"/>
          <w:sz w:val="28"/>
          <w:szCs w:val="28"/>
        </w:rPr>
        <w:t>,</w:t>
      </w:r>
      <w:r w:rsidR="008F191D" w:rsidRPr="00E1308B">
        <w:rPr>
          <w:color w:val="000000" w:themeColor="text1"/>
          <w:sz w:val="28"/>
          <w:szCs w:val="28"/>
        </w:rPr>
        <w:t xml:space="preserve"> 33,</w:t>
      </w:r>
      <w:r w:rsidR="00AB5652" w:rsidRPr="00E1308B">
        <w:rPr>
          <w:color w:val="000000" w:themeColor="text1"/>
          <w:sz w:val="28"/>
          <w:szCs w:val="28"/>
        </w:rPr>
        <w:t xml:space="preserve"> </w:t>
      </w:r>
      <w:r w:rsidR="008F191D" w:rsidRPr="00E1308B">
        <w:rPr>
          <w:color w:val="000000" w:themeColor="text1"/>
          <w:sz w:val="28"/>
          <w:szCs w:val="28"/>
        </w:rPr>
        <w:t>42,</w:t>
      </w:r>
      <w:r w:rsidR="00296AFD" w:rsidRPr="00E1308B">
        <w:rPr>
          <w:color w:val="000000" w:themeColor="text1"/>
          <w:sz w:val="28"/>
          <w:szCs w:val="28"/>
        </w:rPr>
        <w:t xml:space="preserve"> </w:t>
      </w:r>
      <w:r w:rsidR="00E96D91" w:rsidRPr="00E1308B">
        <w:rPr>
          <w:color w:val="000000" w:themeColor="text1"/>
          <w:sz w:val="28"/>
          <w:szCs w:val="28"/>
        </w:rPr>
        <w:t>59,</w:t>
      </w:r>
      <w:r w:rsidR="00E1308B" w:rsidRPr="00E1308B">
        <w:rPr>
          <w:color w:val="000000" w:themeColor="text1"/>
          <w:sz w:val="28"/>
          <w:szCs w:val="28"/>
        </w:rPr>
        <w:t>63</w:t>
      </w:r>
      <w:r w:rsidR="00953C07" w:rsidRPr="00E1308B">
        <w:rPr>
          <w:color w:val="000000" w:themeColor="text1"/>
          <w:sz w:val="28"/>
          <w:szCs w:val="28"/>
        </w:rPr>
        <w:t xml:space="preserve">, </w:t>
      </w:r>
      <w:r w:rsidR="00E1308B" w:rsidRPr="00E1308B">
        <w:rPr>
          <w:color w:val="000000" w:themeColor="text1"/>
          <w:sz w:val="28"/>
          <w:szCs w:val="28"/>
        </w:rPr>
        <w:t xml:space="preserve"> 66,</w:t>
      </w:r>
      <w:r w:rsidR="00953C07" w:rsidRPr="00E1308B">
        <w:rPr>
          <w:color w:val="000000" w:themeColor="text1"/>
          <w:sz w:val="28"/>
          <w:szCs w:val="28"/>
        </w:rPr>
        <w:t>68</w:t>
      </w:r>
      <w:r w:rsidR="00733BAA" w:rsidRPr="00E1308B">
        <w:rPr>
          <w:color w:val="000000" w:themeColor="text1"/>
          <w:sz w:val="28"/>
          <w:szCs w:val="28"/>
        </w:rPr>
        <w:t>,</w:t>
      </w:r>
      <w:r w:rsidR="00296AFD" w:rsidRPr="00E1308B">
        <w:rPr>
          <w:color w:val="000000" w:themeColor="text1"/>
          <w:sz w:val="28"/>
          <w:szCs w:val="28"/>
        </w:rPr>
        <w:t xml:space="preserve"> </w:t>
      </w:r>
      <w:r w:rsidR="00733BAA" w:rsidRPr="00E1308B">
        <w:rPr>
          <w:color w:val="000000" w:themeColor="text1"/>
          <w:sz w:val="28"/>
          <w:szCs w:val="28"/>
        </w:rPr>
        <w:t>69,</w:t>
      </w:r>
      <w:r w:rsidR="0051497D" w:rsidRPr="00E1308B">
        <w:rPr>
          <w:color w:val="000000" w:themeColor="text1"/>
          <w:sz w:val="28"/>
          <w:szCs w:val="28"/>
        </w:rPr>
        <w:t xml:space="preserve"> 77, с. </w:t>
      </w:r>
      <w:proofErr w:type="spellStart"/>
      <w:r w:rsidR="0051497D" w:rsidRPr="00E1308B">
        <w:rPr>
          <w:color w:val="000000" w:themeColor="text1"/>
          <w:sz w:val="28"/>
          <w:szCs w:val="28"/>
        </w:rPr>
        <w:t>Сырское</w:t>
      </w:r>
      <w:proofErr w:type="spellEnd"/>
      <w:r w:rsidR="0051497D" w:rsidRPr="00E1308B">
        <w:rPr>
          <w:color w:val="000000" w:themeColor="text1"/>
          <w:sz w:val="28"/>
          <w:szCs w:val="28"/>
        </w:rPr>
        <w:t xml:space="preserve">, </w:t>
      </w:r>
      <w:proofErr w:type="spellStart"/>
      <w:r w:rsidR="0051497D" w:rsidRPr="00E1308B">
        <w:rPr>
          <w:color w:val="000000" w:themeColor="text1"/>
          <w:sz w:val="28"/>
          <w:szCs w:val="28"/>
        </w:rPr>
        <w:t>с.Хрущевка</w:t>
      </w:r>
      <w:proofErr w:type="spellEnd"/>
    </w:p>
    <w:p w:rsidR="0051497D" w:rsidRPr="00E1308B" w:rsidRDefault="0051497D" w:rsidP="0076269F">
      <w:pPr>
        <w:tabs>
          <w:tab w:val="left" w:pos="2340"/>
        </w:tabs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0"/>
        <w:gridCol w:w="2132"/>
      </w:tblGrid>
      <w:tr w:rsidR="00066ED3" w:rsidRPr="00E1308B" w:rsidTr="00066ED3">
        <w:trPr>
          <w:trHeight w:val="1288"/>
        </w:trPr>
        <w:tc>
          <w:tcPr>
            <w:tcW w:w="1809" w:type="dxa"/>
            <w:vAlign w:val="center"/>
          </w:tcPr>
          <w:p w:rsidR="00066ED3" w:rsidRPr="00E1308B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066ED3" w:rsidRPr="00E1308B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066ED3" w:rsidRPr="00E1308B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выпускников</w:t>
            </w:r>
          </w:p>
          <w:p w:rsidR="00066ED3" w:rsidRPr="00E1308B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66ED3" w:rsidRPr="00E1308B" w:rsidRDefault="00066ED3" w:rsidP="00066ED3">
            <w:pPr>
              <w:pStyle w:val="a3"/>
              <w:spacing w:after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066ED3" w:rsidRPr="00E1308B" w:rsidRDefault="00066ED3" w:rsidP="00066ED3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Количество выпускников</w:t>
            </w:r>
          </w:p>
          <w:p w:rsidR="00066ED3" w:rsidRPr="00E1308B" w:rsidRDefault="00066ED3" w:rsidP="00066ED3">
            <w:pPr>
              <w:pStyle w:val="a3"/>
              <w:spacing w:after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AB5652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№18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8D3BC1" w:rsidP="00AB5652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D3BC1" w:rsidRPr="00E1308B" w:rsidTr="00066ED3">
        <w:trPr>
          <w:trHeight w:val="6"/>
        </w:trPr>
        <w:tc>
          <w:tcPr>
            <w:tcW w:w="1809" w:type="dxa"/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№26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 33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№42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ОУ№59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D3BC1" w:rsidRPr="00E1308B" w:rsidTr="00066ED3">
        <w:trPr>
          <w:trHeight w:val="6"/>
        </w:trPr>
        <w:tc>
          <w:tcPr>
            <w:tcW w:w="1809" w:type="dxa"/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ОУ№ 63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D3BC1" w:rsidRPr="00E1308B" w:rsidTr="00066ED3">
        <w:trPr>
          <w:trHeight w:val="6"/>
        </w:trPr>
        <w:tc>
          <w:tcPr>
            <w:tcW w:w="1809" w:type="dxa"/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ОУ№ 66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8D3BC1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№68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№69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E1308B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ОУ №77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53C07" w:rsidRPr="00E1308B" w:rsidTr="00066ED3">
        <w:trPr>
          <w:trHeight w:val="6"/>
        </w:trPr>
        <w:tc>
          <w:tcPr>
            <w:tcW w:w="1809" w:type="dxa"/>
          </w:tcPr>
          <w:p w:rsidR="00953C07" w:rsidRPr="00E1308B" w:rsidRDefault="00953C07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07" w:rsidRPr="00E1308B" w:rsidRDefault="0050028B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 xml:space="preserve">ОУ </w:t>
            </w:r>
            <w:proofErr w:type="spellStart"/>
            <w:r w:rsidRPr="00E1308B">
              <w:rPr>
                <w:bCs/>
                <w:color w:val="000000" w:themeColor="text1"/>
                <w:sz w:val="28"/>
                <w:szCs w:val="28"/>
              </w:rPr>
              <w:t>с.Сырское</w:t>
            </w:r>
            <w:proofErr w:type="spellEnd"/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953C07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 xml:space="preserve">ОУ с. </w:t>
            </w:r>
            <w:proofErr w:type="spellStart"/>
            <w:r w:rsidR="0050028B" w:rsidRPr="00E1308B">
              <w:rPr>
                <w:bCs/>
                <w:color w:val="000000" w:themeColor="text1"/>
                <w:sz w:val="28"/>
                <w:szCs w:val="28"/>
              </w:rPr>
              <w:t>Хрущевка</w:t>
            </w:r>
            <w:proofErr w:type="spellEnd"/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B5652" w:rsidRPr="00E1308B" w:rsidTr="00066ED3">
        <w:trPr>
          <w:trHeight w:val="6"/>
        </w:trPr>
        <w:tc>
          <w:tcPr>
            <w:tcW w:w="1809" w:type="dxa"/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2" w:rsidRPr="00E1308B" w:rsidRDefault="00AB5652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AB5652" w:rsidRPr="00E1308B" w:rsidRDefault="008D3BC1" w:rsidP="0076269F">
            <w:pPr>
              <w:pStyle w:val="a3"/>
              <w:spacing w:before="0" w:after="0" w:afterAutospacing="0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308B">
              <w:rPr>
                <w:bCs/>
                <w:color w:val="000000" w:themeColor="text1"/>
                <w:sz w:val="28"/>
                <w:szCs w:val="28"/>
              </w:rPr>
              <w:t>38</w:t>
            </w:r>
          </w:p>
        </w:tc>
      </w:tr>
    </w:tbl>
    <w:p w:rsidR="00291BB0" w:rsidRPr="00291BB0" w:rsidRDefault="00291BB0" w:rsidP="0076269F">
      <w:pPr>
        <w:autoSpaceDE w:val="0"/>
        <w:autoSpaceDN w:val="0"/>
        <w:adjustRightInd w:val="0"/>
        <w:jc w:val="both"/>
        <w:rPr>
          <w:rFonts w:eastAsiaTheme="minorHAnsi"/>
          <w:b/>
          <w:color w:val="92D050"/>
          <w:sz w:val="28"/>
          <w:szCs w:val="28"/>
          <w:lang w:eastAsia="en-US"/>
        </w:rPr>
      </w:pPr>
    </w:p>
    <w:p w:rsidR="00291BB0" w:rsidRDefault="00291BB0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6AFD" w:rsidRDefault="00296AFD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269F">
        <w:rPr>
          <w:rFonts w:eastAsiaTheme="minorHAnsi"/>
          <w:sz w:val="28"/>
          <w:szCs w:val="28"/>
          <w:lang w:eastAsia="en-US"/>
        </w:rPr>
        <w:t>Выбор школ обусловлен местом жительства детей и предложенной программой обучения.</w:t>
      </w:r>
    </w:p>
    <w:p w:rsidR="00F846E7" w:rsidRPr="0076269F" w:rsidRDefault="00F846E7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2063" w:rsidRPr="0076269F" w:rsidRDefault="00F846E7" w:rsidP="0076269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ab/>
      </w:r>
      <w:r w:rsidR="00296AFD" w:rsidRPr="0076269F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="00296AFD" w:rsidRPr="0076269F">
        <w:rPr>
          <w:rFonts w:eastAsiaTheme="minorHAnsi"/>
          <w:sz w:val="28"/>
          <w:szCs w:val="28"/>
          <w:lang w:eastAsia="en-US"/>
        </w:rPr>
        <w:t>Все выпускники ДОУ востребованы школами.</w:t>
      </w:r>
    </w:p>
    <w:p w:rsidR="00066ED3" w:rsidRPr="0076269F" w:rsidRDefault="00066ED3" w:rsidP="0076269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465AFB" w:rsidRPr="0076269F" w:rsidRDefault="00FF5EDE" w:rsidP="0076269F">
      <w:pPr>
        <w:rPr>
          <w:rFonts w:eastAsia="Times New Roman"/>
          <w:b/>
          <w:bCs/>
          <w:sz w:val="28"/>
          <w:szCs w:val="28"/>
        </w:rPr>
      </w:pPr>
      <w:r w:rsidRPr="0076269F">
        <w:rPr>
          <w:rFonts w:eastAsia="Times New Roman"/>
          <w:b/>
          <w:bCs/>
          <w:sz w:val="28"/>
          <w:szCs w:val="28"/>
        </w:rPr>
        <w:t>6</w:t>
      </w:r>
      <w:r w:rsidR="00CF6202" w:rsidRPr="0076269F">
        <w:rPr>
          <w:rFonts w:eastAsia="Times New Roman"/>
          <w:b/>
          <w:bCs/>
          <w:sz w:val="28"/>
          <w:szCs w:val="28"/>
        </w:rPr>
        <w:t xml:space="preserve">. </w:t>
      </w:r>
      <w:r w:rsidR="00AC4387" w:rsidRPr="0076269F">
        <w:rPr>
          <w:rFonts w:eastAsia="Times New Roman"/>
          <w:b/>
          <w:bCs/>
          <w:sz w:val="28"/>
          <w:szCs w:val="28"/>
        </w:rPr>
        <w:t xml:space="preserve"> </w:t>
      </w:r>
      <w:r w:rsidR="00F55156" w:rsidRPr="0076269F">
        <w:rPr>
          <w:rFonts w:eastAsia="Times New Roman"/>
          <w:b/>
          <w:bCs/>
          <w:sz w:val="28"/>
          <w:szCs w:val="28"/>
        </w:rPr>
        <w:t>Оценка</w:t>
      </w:r>
      <w:r w:rsidR="00F55156" w:rsidRPr="0076269F">
        <w:rPr>
          <w:rFonts w:eastAsia="Times New Roman"/>
          <w:bCs/>
          <w:sz w:val="28"/>
          <w:szCs w:val="28"/>
        </w:rPr>
        <w:t xml:space="preserve"> </w:t>
      </w:r>
      <w:r w:rsidR="00F55156" w:rsidRPr="0076269F">
        <w:rPr>
          <w:rFonts w:eastAsia="Times New Roman"/>
          <w:b/>
          <w:bCs/>
          <w:sz w:val="28"/>
          <w:szCs w:val="28"/>
        </w:rPr>
        <w:t>качества</w:t>
      </w:r>
      <w:r w:rsidR="00AC4387" w:rsidRPr="0076269F">
        <w:rPr>
          <w:rFonts w:eastAsia="Times New Roman"/>
          <w:b/>
          <w:bCs/>
          <w:sz w:val="28"/>
          <w:szCs w:val="28"/>
        </w:rPr>
        <w:t xml:space="preserve"> кадрового  обеспечения</w:t>
      </w:r>
    </w:p>
    <w:p w:rsidR="00EA3D80" w:rsidRPr="0076269F" w:rsidRDefault="00EA3D80" w:rsidP="0076269F">
      <w:pPr>
        <w:rPr>
          <w:rFonts w:eastAsia="Times New Roman"/>
          <w:bCs/>
          <w:sz w:val="28"/>
          <w:szCs w:val="28"/>
        </w:rPr>
      </w:pPr>
    </w:p>
    <w:p w:rsidR="00AC4387" w:rsidRPr="001A4C44" w:rsidRDefault="00AC4387" w:rsidP="001A4C44">
      <w:pPr>
        <w:jc w:val="both"/>
        <w:rPr>
          <w:rFonts w:eastAsia="Times New Roman"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ab/>
      </w:r>
      <w:r w:rsidRPr="00216D1D">
        <w:rPr>
          <w:rFonts w:eastAsia="Times New Roman"/>
          <w:sz w:val="28"/>
          <w:szCs w:val="28"/>
        </w:rPr>
        <w:t>Дошкольное образовательное учреждение укомплектова</w:t>
      </w:r>
      <w:r w:rsidR="00EA3D80" w:rsidRPr="00216D1D">
        <w:rPr>
          <w:rFonts w:eastAsia="Times New Roman"/>
          <w:sz w:val="28"/>
          <w:szCs w:val="28"/>
        </w:rPr>
        <w:t>но педагогическими кадрами на 100</w:t>
      </w:r>
      <w:r w:rsidRPr="00216D1D">
        <w:rPr>
          <w:rFonts w:eastAsia="Times New Roman"/>
          <w:sz w:val="28"/>
          <w:szCs w:val="28"/>
        </w:rPr>
        <w:t xml:space="preserve"> %. Образов</w:t>
      </w:r>
      <w:r w:rsidR="0045553E" w:rsidRPr="00216D1D">
        <w:rPr>
          <w:rFonts w:eastAsia="Times New Roman"/>
          <w:sz w:val="28"/>
          <w:szCs w:val="28"/>
        </w:rPr>
        <w:t>ательный процесс ос</w:t>
      </w:r>
      <w:r w:rsidR="00216D1D" w:rsidRPr="00216D1D">
        <w:rPr>
          <w:rFonts w:eastAsia="Times New Roman"/>
          <w:sz w:val="28"/>
          <w:szCs w:val="28"/>
        </w:rPr>
        <w:t>уществляют 42</w:t>
      </w:r>
      <w:r w:rsidRPr="00216D1D">
        <w:rPr>
          <w:rFonts w:eastAsia="Times New Roman"/>
          <w:sz w:val="28"/>
          <w:szCs w:val="28"/>
        </w:rPr>
        <w:t xml:space="preserve"> к</w:t>
      </w:r>
      <w:r w:rsidR="0045553E" w:rsidRPr="00216D1D">
        <w:rPr>
          <w:rFonts w:eastAsia="Times New Roman"/>
          <w:sz w:val="28"/>
          <w:szCs w:val="28"/>
        </w:rPr>
        <w:t>валифицированный педагог</w:t>
      </w:r>
      <w:r w:rsidR="00EC76C9" w:rsidRPr="00216D1D">
        <w:rPr>
          <w:rFonts w:eastAsia="Times New Roman"/>
          <w:sz w:val="28"/>
          <w:szCs w:val="28"/>
        </w:rPr>
        <w:t>а</w:t>
      </w:r>
      <w:r w:rsidR="00230935">
        <w:rPr>
          <w:rFonts w:eastAsia="Times New Roman"/>
          <w:sz w:val="28"/>
          <w:szCs w:val="28"/>
        </w:rPr>
        <w:t xml:space="preserve">, из них 8 </w:t>
      </w:r>
      <w:proofErr w:type="spellStart"/>
      <w:r w:rsidR="00230935">
        <w:rPr>
          <w:rFonts w:eastAsia="Times New Roman"/>
          <w:sz w:val="28"/>
          <w:szCs w:val="28"/>
        </w:rPr>
        <w:t>тьюторов</w:t>
      </w:r>
      <w:proofErr w:type="spellEnd"/>
      <w:r w:rsidR="001B3ED1">
        <w:rPr>
          <w:rFonts w:eastAsia="Times New Roman"/>
          <w:sz w:val="28"/>
          <w:szCs w:val="28"/>
        </w:rPr>
        <w:t>.</w:t>
      </w:r>
    </w:p>
    <w:p w:rsidR="009F2D10" w:rsidRPr="00966BF1" w:rsidRDefault="009F2D10" w:rsidP="00066ED3">
      <w:pPr>
        <w:autoSpaceDE w:val="0"/>
        <w:autoSpaceDN w:val="0"/>
        <w:adjustRightInd w:val="0"/>
        <w:jc w:val="both"/>
        <w:rPr>
          <w:rFonts w:eastAsia="Times New Roman"/>
          <w:color w:val="0070C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71"/>
        <w:gridCol w:w="12"/>
        <w:gridCol w:w="75"/>
        <w:gridCol w:w="5096"/>
      </w:tblGrid>
      <w:tr w:rsidR="009F13EE" w:rsidRPr="00966BF1" w:rsidTr="00D755DD">
        <w:tc>
          <w:tcPr>
            <w:tcW w:w="9854" w:type="dxa"/>
            <w:gridSpan w:val="4"/>
          </w:tcPr>
          <w:p w:rsidR="009F13EE" w:rsidRPr="001A4C44" w:rsidRDefault="00A76DE6" w:rsidP="0076269F">
            <w:pPr>
              <w:widowControl w:val="0"/>
              <w:autoSpaceDE w:val="0"/>
              <w:autoSpaceDN w:val="0"/>
              <w:adjustRightInd w:val="0"/>
              <w:ind w:left="810"/>
              <w:rPr>
                <w:color w:val="000000" w:themeColor="text1"/>
                <w:sz w:val="28"/>
                <w:szCs w:val="28"/>
              </w:rPr>
            </w:pPr>
            <w:r w:rsidRPr="001A4C44">
              <w:rPr>
                <w:color w:val="000000" w:themeColor="text1"/>
                <w:spacing w:val="1"/>
                <w:sz w:val="28"/>
                <w:szCs w:val="28"/>
              </w:rPr>
              <w:t xml:space="preserve">          Р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ас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п</w:t>
            </w:r>
            <w:r w:rsidRPr="001A4C44">
              <w:rPr>
                <w:color w:val="000000" w:themeColor="text1"/>
                <w:sz w:val="28"/>
                <w:szCs w:val="28"/>
              </w:rPr>
              <w:t>р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е</w:t>
            </w:r>
            <w:r w:rsidRPr="001A4C44">
              <w:rPr>
                <w:color w:val="000000" w:themeColor="text1"/>
                <w:sz w:val="28"/>
                <w:szCs w:val="28"/>
              </w:rPr>
              <w:t>д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е</w:t>
            </w:r>
            <w:r w:rsidRPr="001A4C44">
              <w:rPr>
                <w:color w:val="000000" w:themeColor="text1"/>
                <w:sz w:val="28"/>
                <w:szCs w:val="28"/>
              </w:rPr>
              <w:t>л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е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ни</w:t>
            </w:r>
            <w:r w:rsidRPr="001A4C44">
              <w:rPr>
                <w:color w:val="000000" w:themeColor="text1"/>
                <w:sz w:val="28"/>
                <w:szCs w:val="28"/>
              </w:rPr>
              <w:t>е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п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е</w:t>
            </w:r>
            <w:r w:rsidRPr="001A4C44">
              <w:rPr>
                <w:color w:val="000000" w:themeColor="text1"/>
                <w:sz w:val="28"/>
                <w:szCs w:val="28"/>
              </w:rPr>
              <w:t>д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а</w:t>
            </w:r>
            <w:r w:rsidRPr="001A4C44">
              <w:rPr>
                <w:color w:val="000000" w:themeColor="text1"/>
                <w:sz w:val="28"/>
                <w:szCs w:val="28"/>
              </w:rPr>
              <w:t>го</w:t>
            </w:r>
            <w:r w:rsidRPr="001A4C44">
              <w:rPr>
                <w:color w:val="000000" w:themeColor="text1"/>
                <w:spacing w:val="2"/>
                <w:sz w:val="28"/>
                <w:szCs w:val="28"/>
              </w:rPr>
              <w:t>г</w:t>
            </w:r>
            <w:r w:rsidRPr="001A4C44">
              <w:rPr>
                <w:color w:val="000000" w:themeColor="text1"/>
                <w:sz w:val="28"/>
                <w:szCs w:val="28"/>
              </w:rPr>
              <w:t xml:space="preserve">ов по 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к</w:t>
            </w:r>
            <w:r w:rsidRPr="001A4C44">
              <w:rPr>
                <w:color w:val="000000" w:themeColor="text1"/>
                <w:sz w:val="28"/>
                <w:szCs w:val="28"/>
              </w:rPr>
              <w:t>в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а</w:t>
            </w:r>
            <w:r w:rsidRPr="001A4C44">
              <w:rPr>
                <w:color w:val="000000" w:themeColor="text1"/>
                <w:sz w:val="28"/>
                <w:szCs w:val="28"/>
              </w:rPr>
              <w:t>л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и</w:t>
            </w:r>
            <w:r w:rsidRPr="001A4C44">
              <w:rPr>
                <w:color w:val="000000" w:themeColor="text1"/>
                <w:sz w:val="28"/>
                <w:szCs w:val="28"/>
              </w:rPr>
              <w:t>ф</w:t>
            </w:r>
            <w:r w:rsidRPr="001A4C44">
              <w:rPr>
                <w:color w:val="000000" w:themeColor="text1"/>
                <w:spacing w:val="2"/>
                <w:sz w:val="28"/>
                <w:szCs w:val="28"/>
              </w:rPr>
              <w:t>и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к</w:t>
            </w:r>
            <w:r w:rsidRPr="001A4C44">
              <w:rPr>
                <w:color w:val="000000" w:themeColor="text1"/>
                <w:spacing w:val="-3"/>
                <w:sz w:val="28"/>
                <w:szCs w:val="28"/>
              </w:rPr>
              <w:t>а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ци</w:t>
            </w:r>
            <w:r w:rsidRPr="001A4C44">
              <w:rPr>
                <w:color w:val="000000" w:themeColor="text1"/>
                <w:spacing w:val="-2"/>
                <w:sz w:val="28"/>
                <w:szCs w:val="28"/>
              </w:rPr>
              <w:t>о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нн</w:t>
            </w:r>
            <w:r w:rsidRPr="001A4C44">
              <w:rPr>
                <w:color w:val="000000" w:themeColor="text1"/>
                <w:sz w:val="28"/>
                <w:szCs w:val="28"/>
              </w:rPr>
              <w:t>ым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к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а</w:t>
            </w:r>
            <w:r w:rsidRPr="001A4C44">
              <w:rPr>
                <w:color w:val="000000" w:themeColor="text1"/>
                <w:spacing w:val="-2"/>
                <w:sz w:val="28"/>
                <w:szCs w:val="28"/>
              </w:rPr>
              <w:t>т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е</w:t>
            </w:r>
            <w:r w:rsidRPr="001A4C44">
              <w:rPr>
                <w:color w:val="000000" w:themeColor="text1"/>
                <w:sz w:val="28"/>
                <w:szCs w:val="28"/>
              </w:rPr>
              <w:t>гор</w:t>
            </w:r>
            <w:r w:rsidRPr="001A4C44">
              <w:rPr>
                <w:color w:val="000000" w:themeColor="text1"/>
                <w:spacing w:val="1"/>
                <w:sz w:val="28"/>
                <w:szCs w:val="28"/>
              </w:rPr>
              <w:t>и</w:t>
            </w:r>
            <w:r w:rsidRPr="001A4C44">
              <w:rPr>
                <w:color w:val="000000" w:themeColor="text1"/>
                <w:sz w:val="28"/>
                <w:szCs w:val="28"/>
              </w:rPr>
              <w:t>я</w:t>
            </w:r>
            <w:r w:rsidRPr="001A4C44">
              <w:rPr>
                <w:color w:val="000000" w:themeColor="text1"/>
                <w:spacing w:val="-1"/>
                <w:sz w:val="28"/>
                <w:szCs w:val="28"/>
              </w:rPr>
              <w:t>м</w:t>
            </w:r>
            <w:r w:rsidRPr="001A4C4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C4387" w:rsidRPr="00966BF1" w:rsidTr="00535909">
        <w:trPr>
          <w:trHeight w:val="338"/>
        </w:trPr>
        <w:tc>
          <w:tcPr>
            <w:tcW w:w="9854" w:type="dxa"/>
            <w:gridSpan w:val="4"/>
          </w:tcPr>
          <w:p w:rsidR="00535909" w:rsidRPr="001A4C44" w:rsidRDefault="00AC4387" w:rsidP="0076269F">
            <w:pPr>
              <w:ind w:firstLine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A4C44">
              <w:rPr>
                <w:color w:val="000000" w:themeColor="text1"/>
                <w:sz w:val="28"/>
                <w:szCs w:val="28"/>
              </w:rPr>
              <w:t xml:space="preserve">                                            Аттестованы:</w:t>
            </w:r>
          </w:p>
        </w:tc>
      </w:tr>
      <w:tr w:rsidR="00535909" w:rsidRPr="00966BF1" w:rsidTr="00535909">
        <w:trPr>
          <w:trHeight w:val="293"/>
        </w:trPr>
        <w:tc>
          <w:tcPr>
            <w:tcW w:w="4758" w:type="dxa"/>
            <w:gridSpan w:val="3"/>
          </w:tcPr>
          <w:p w:rsidR="00535909" w:rsidRPr="00996E77" w:rsidRDefault="00500E5B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996E77">
              <w:rPr>
                <w:sz w:val="28"/>
                <w:szCs w:val="28"/>
              </w:rPr>
              <w:t>2018</w:t>
            </w:r>
            <w:r w:rsidR="00535909" w:rsidRPr="00996E77">
              <w:rPr>
                <w:sz w:val="28"/>
                <w:szCs w:val="28"/>
              </w:rPr>
              <w:t xml:space="preserve"> год  </w:t>
            </w:r>
            <w:r w:rsidRPr="00996E77">
              <w:rPr>
                <w:sz w:val="28"/>
                <w:szCs w:val="28"/>
              </w:rPr>
              <w:t>(33</w:t>
            </w:r>
            <w:r w:rsidR="00535909" w:rsidRPr="00996E77">
              <w:rPr>
                <w:sz w:val="28"/>
                <w:szCs w:val="28"/>
              </w:rPr>
              <w:t xml:space="preserve"> педагог</w:t>
            </w:r>
            <w:r w:rsidRPr="00996E77">
              <w:rPr>
                <w:sz w:val="28"/>
                <w:szCs w:val="28"/>
              </w:rPr>
              <w:t>а</w:t>
            </w:r>
            <w:r w:rsidR="00535909" w:rsidRPr="00996E77">
              <w:rPr>
                <w:sz w:val="28"/>
                <w:szCs w:val="28"/>
              </w:rPr>
              <w:t>)</w:t>
            </w:r>
          </w:p>
        </w:tc>
        <w:tc>
          <w:tcPr>
            <w:tcW w:w="5096" w:type="dxa"/>
          </w:tcPr>
          <w:p w:rsidR="00535909" w:rsidRPr="00996E77" w:rsidRDefault="00D44C6C" w:rsidP="0076269F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(34</w:t>
            </w:r>
            <w:r w:rsidR="00535909" w:rsidRPr="00996E77">
              <w:rPr>
                <w:sz w:val="28"/>
                <w:szCs w:val="28"/>
              </w:rPr>
              <w:t xml:space="preserve"> педагога</w:t>
            </w:r>
            <w:r w:rsidR="00015291">
              <w:rPr>
                <w:sz w:val="28"/>
                <w:szCs w:val="28"/>
              </w:rPr>
              <w:t xml:space="preserve"> + 8 </w:t>
            </w:r>
            <w:proofErr w:type="spellStart"/>
            <w:r w:rsidR="00015291">
              <w:rPr>
                <w:sz w:val="28"/>
                <w:szCs w:val="28"/>
              </w:rPr>
              <w:t>тьюторов</w:t>
            </w:r>
            <w:proofErr w:type="spellEnd"/>
            <w:r w:rsidR="00535909" w:rsidRPr="00996E77">
              <w:rPr>
                <w:sz w:val="28"/>
                <w:szCs w:val="28"/>
              </w:rPr>
              <w:t>)</w:t>
            </w:r>
          </w:p>
        </w:tc>
      </w:tr>
      <w:tr w:rsidR="00535909" w:rsidRPr="00966BF1" w:rsidTr="00535909">
        <w:trPr>
          <w:trHeight w:val="964"/>
        </w:trPr>
        <w:tc>
          <w:tcPr>
            <w:tcW w:w="4758" w:type="dxa"/>
            <w:gridSpan w:val="3"/>
          </w:tcPr>
          <w:p w:rsidR="00535909" w:rsidRPr="00DC382B" w:rsidRDefault="00535909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- на высшую квал</w:t>
            </w:r>
            <w:r w:rsidR="00500E5B" w:rsidRPr="00DC382B">
              <w:rPr>
                <w:sz w:val="28"/>
                <w:szCs w:val="28"/>
              </w:rPr>
              <w:t>ификационную категорию  -  8 (24</w:t>
            </w:r>
            <w:r w:rsidRPr="00DC382B">
              <w:rPr>
                <w:sz w:val="28"/>
                <w:szCs w:val="28"/>
              </w:rPr>
              <w:t xml:space="preserve">%)педагогов, </w:t>
            </w:r>
          </w:p>
          <w:p w:rsidR="00535909" w:rsidRPr="00DC382B" w:rsidRDefault="00535909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 xml:space="preserve">- на первую </w:t>
            </w:r>
            <w:r w:rsidR="00500E5B" w:rsidRPr="00DC382B">
              <w:rPr>
                <w:sz w:val="28"/>
                <w:szCs w:val="28"/>
              </w:rPr>
              <w:t>квалификационную категорию  – 22 (67</w:t>
            </w:r>
            <w:r w:rsidRPr="00DC382B">
              <w:rPr>
                <w:sz w:val="28"/>
                <w:szCs w:val="28"/>
              </w:rPr>
              <w:t xml:space="preserve">%)педагогов,  </w:t>
            </w:r>
          </w:p>
          <w:p w:rsidR="00535909" w:rsidRPr="00DC382B" w:rsidRDefault="00500E5B" w:rsidP="0076269F">
            <w:pPr>
              <w:ind w:firstLine="360"/>
              <w:jc w:val="both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- не аттестованы - 3 (9</w:t>
            </w:r>
            <w:r w:rsidR="00535909" w:rsidRPr="00DC382B">
              <w:rPr>
                <w:sz w:val="28"/>
                <w:szCs w:val="28"/>
              </w:rPr>
              <w:t>%) педагога</w:t>
            </w:r>
          </w:p>
        </w:tc>
        <w:tc>
          <w:tcPr>
            <w:tcW w:w="5096" w:type="dxa"/>
          </w:tcPr>
          <w:p w:rsidR="00535909" w:rsidRPr="00DC382B" w:rsidRDefault="00535909" w:rsidP="00535909">
            <w:pPr>
              <w:ind w:firstLine="360"/>
              <w:jc w:val="both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- на высшую квал</w:t>
            </w:r>
            <w:r w:rsidR="00500E5B" w:rsidRPr="00DC382B">
              <w:rPr>
                <w:sz w:val="28"/>
                <w:szCs w:val="28"/>
              </w:rPr>
              <w:t>ификационную</w:t>
            </w:r>
            <w:r w:rsidR="001631AF" w:rsidRPr="00DC382B">
              <w:rPr>
                <w:sz w:val="28"/>
                <w:szCs w:val="28"/>
              </w:rPr>
              <w:t xml:space="preserve"> категорию  -  8 (24</w:t>
            </w:r>
            <w:r w:rsidRPr="00DC382B">
              <w:rPr>
                <w:sz w:val="28"/>
                <w:szCs w:val="28"/>
              </w:rPr>
              <w:t xml:space="preserve">%)педагогов, </w:t>
            </w:r>
          </w:p>
          <w:p w:rsidR="00535909" w:rsidRPr="00DC382B" w:rsidRDefault="00535909" w:rsidP="00535909">
            <w:pPr>
              <w:ind w:firstLine="360"/>
              <w:jc w:val="both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- на первую квал</w:t>
            </w:r>
            <w:r w:rsidR="001631AF" w:rsidRPr="00DC382B">
              <w:rPr>
                <w:sz w:val="28"/>
                <w:szCs w:val="28"/>
              </w:rPr>
              <w:t>ификационную категорию  – 22 (65</w:t>
            </w:r>
            <w:r w:rsidRPr="00DC382B">
              <w:rPr>
                <w:sz w:val="28"/>
                <w:szCs w:val="28"/>
              </w:rPr>
              <w:t xml:space="preserve">%)педагогов,  </w:t>
            </w:r>
          </w:p>
          <w:p w:rsidR="00535909" w:rsidRPr="00DC382B" w:rsidRDefault="001631AF" w:rsidP="00535909">
            <w:pPr>
              <w:ind w:firstLine="360"/>
              <w:jc w:val="both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-    не аттестованы - 4</w:t>
            </w:r>
            <w:r w:rsidR="00535909" w:rsidRPr="00DC382B">
              <w:rPr>
                <w:sz w:val="28"/>
                <w:szCs w:val="28"/>
              </w:rPr>
              <w:t xml:space="preserve"> (</w:t>
            </w:r>
            <w:r w:rsidRPr="00DC382B">
              <w:rPr>
                <w:sz w:val="28"/>
                <w:szCs w:val="28"/>
              </w:rPr>
              <w:t>11</w:t>
            </w:r>
            <w:r w:rsidR="00535909" w:rsidRPr="00DC382B">
              <w:rPr>
                <w:sz w:val="28"/>
                <w:szCs w:val="28"/>
              </w:rPr>
              <w:t>%) педагога</w:t>
            </w:r>
          </w:p>
        </w:tc>
      </w:tr>
      <w:tr w:rsidR="00A76DE6" w:rsidRPr="00966BF1" w:rsidTr="00D755DD">
        <w:tc>
          <w:tcPr>
            <w:tcW w:w="9854" w:type="dxa"/>
            <w:gridSpan w:val="4"/>
          </w:tcPr>
          <w:p w:rsidR="00A76DE6" w:rsidRPr="00DC382B" w:rsidRDefault="00A76DE6" w:rsidP="0076269F">
            <w:pPr>
              <w:widowControl w:val="0"/>
              <w:autoSpaceDE w:val="0"/>
              <w:autoSpaceDN w:val="0"/>
              <w:adjustRightInd w:val="0"/>
              <w:ind w:left="810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Доля</w:t>
            </w:r>
            <w:r w:rsidRPr="00DC382B">
              <w:rPr>
                <w:spacing w:val="-10"/>
                <w:sz w:val="28"/>
                <w:szCs w:val="28"/>
              </w:rPr>
              <w:t xml:space="preserve"> </w:t>
            </w:r>
            <w:r w:rsidRPr="00DC382B">
              <w:rPr>
                <w:spacing w:val="1"/>
                <w:sz w:val="28"/>
                <w:szCs w:val="28"/>
              </w:rPr>
              <w:t>п</w:t>
            </w:r>
            <w:r w:rsidRPr="00DC382B">
              <w:rPr>
                <w:spacing w:val="-1"/>
                <w:sz w:val="28"/>
                <w:szCs w:val="28"/>
              </w:rPr>
              <w:t>е</w:t>
            </w:r>
            <w:r w:rsidRPr="00DC382B">
              <w:rPr>
                <w:sz w:val="28"/>
                <w:szCs w:val="28"/>
              </w:rPr>
              <w:t>д</w:t>
            </w:r>
            <w:r w:rsidRPr="00DC382B">
              <w:rPr>
                <w:spacing w:val="-1"/>
                <w:sz w:val="28"/>
                <w:szCs w:val="28"/>
              </w:rPr>
              <w:t>а</w:t>
            </w:r>
            <w:r w:rsidRPr="00DC382B">
              <w:rPr>
                <w:sz w:val="28"/>
                <w:szCs w:val="28"/>
              </w:rPr>
              <w:t>гогов, пов</w:t>
            </w:r>
            <w:r w:rsidRPr="00DC382B">
              <w:rPr>
                <w:spacing w:val="-1"/>
                <w:sz w:val="28"/>
                <w:szCs w:val="28"/>
              </w:rPr>
              <w:t>ы</w:t>
            </w:r>
            <w:r w:rsidRPr="00DC382B">
              <w:rPr>
                <w:spacing w:val="1"/>
                <w:sz w:val="28"/>
                <w:szCs w:val="28"/>
              </w:rPr>
              <w:t>си</w:t>
            </w:r>
            <w:r w:rsidRPr="00DC382B">
              <w:rPr>
                <w:sz w:val="28"/>
                <w:szCs w:val="28"/>
              </w:rPr>
              <w:t>вш</w:t>
            </w:r>
            <w:r w:rsidRPr="00DC382B">
              <w:rPr>
                <w:spacing w:val="-2"/>
                <w:sz w:val="28"/>
                <w:szCs w:val="28"/>
              </w:rPr>
              <w:t>и</w:t>
            </w:r>
            <w:r w:rsidRPr="00DC382B">
              <w:rPr>
                <w:sz w:val="28"/>
                <w:szCs w:val="28"/>
              </w:rPr>
              <w:t xml:space="preserve">х </w:t>
            </w:r>
            <w:r w:rsidRPr="00DC382B">
              <w:rPr>
                <w:spacing w:val="-1"/>
                <w:sz w:val="28"/>
                <w:szCs w:val="28"/>
              </w:rPr>
              <w:t>с</w:t>
            </w:r>
            <w:r w:rsidRPr="00DC382B">
              <w:rPr>
                <w:sz w:val="28"/>
                <w:szCs w:val="28"/>
              </w:rPr>
              <w:t xml:space="preserve">вою </w:t>
            </w:r>
            <w:r w:rsidRPr="00DC382B">
              <w:rPr>
                <w:spacing w:val="1"/>
                <w:sz w:val="28"/>
                <w:szCs w:val="28"/>
              </w:rPr>
              <w:t>к</w:t>
            </w:r>
            <w:r w:rsidRPr="00DC382B">
              <w:rPr>
                <w:sz w:val="28"/>
                <w:szCs w:val="28"/>
              </w:rPr>
              <w:t>в</w:t>
            </w:r>
            <w:r w:rsidRPr="00DC382B">
              <w:rPr>
                <w:spacing w:val="-1"/>
                <w:sz w:val="28"/>
                <w:szCs w:val="28"/>
              </w:rPr>
              <w:t>а</w:t>
            </w:r>
            <w:r w:rsidRPr="00DC382B">
              <w:rPr>
                <w:sz w:val="28"/>
                <w:szCs w:val="28"/>
              </w:rPr>
              <w:t>л</w:t>
            </w:r>
            <w:r w:rsidRPr="00DC382B">
              <w:rPr>
                <w:spacing w:val="1"/>
                <w:sz w:val="28"/>
                <w:szCs w:val="28"/>
              </w:rPr>
              <w:t>и</w:t>
            </w:r>
            <w:r w:rsidRPr="00DC382B">
              <w:rPr>
                <w:sz w:val="28"/>
                <w:szCs w:val="28"/>
              </w:rPr>
              <w:t>ф</w:t>
            </w:r>
            <w:r w:rsidRPr="00DC382B">
              <w:rPr>
                <w:spacing w:val="1"/>
                <w:sz w:val="28"/>
                <w:szCs w:val="28"/>
              </w:rPr>
              <w:t>ик</w:t>
            </w:r>
            <w:r w:rsidRPr="00DC382B">
              <w:rPr>
                <w:spacing w:val="-1"/>
                <w:sz w:val="28"/>
                <w:szCs w:val="28"/>
              </w:rPr>
              <w:t>ац</w:t>
            </w:r>
            <w:r w:rsidRPr="00DC382B">
              <w:rPr>
                <w:spacing w:val="1"/>
                <w:sz w:val="28"/>
                <w:szCs w:val="28"/>
              </w:rPr>
              <w:t>и</w:t>
            </w:r>
            <w:r w:rsidRPr="00DC382B">
              <w:rPr>
                <w:sz w:val="28"/>
                <w:szCs w:val="28"/>
              </w:rPr>
              <w:t xml:space="preserve">ю </w:t>
            </w:r>
            <w:r w:rsidRPr="00DC382B">
              <w:rPr>
                <w:spacing w:val="1"/>
                <w:sz w:val="28"/>
                <w:szCs w:val="28"/>
              </w:rPr>
              <w:t>з</w:t>
            </w:r>
            <w:r w:rsidRPr="00DC382B">
              <w:rPr>
                <w:sz w:val="28"/>
                <w:szCs w:val="28"/>
              </w:rPr>
              <w:t>а</w:t>
            </w:r>
            <w:r w:rsidRPr="00DC382B">
              <w:rPr>
                <w:spacing w:val="-3"/>
                <w:sz w:val="28"/>
                <w:szCs w:val="28"/>
              </w:rPr>
              <w:t xml:space="preserve"> </w:t>
            </w:r>
            <w:r w:rsidRPr="00DC382B">
              <w:rPr>
                <w:spacing w:val="1"/>
                <w:sz w:val="28"/>
                <w:szCs w:val="28"/>
              </w:rPr>
              <w:t>п</w:t>
            </w:r>
            <w:r w:rsidRPr="00DC382B">
              <w:rPr>
                <w:sz w:val="28"/>
                <w:szCs w:val="28"/>
              </w:rPr>
              <w:t>о</w:t>
            </w:r>
            <w:r w:rsidRPr="00DC382B">
              <w:rPr>
                <w:spacing w:val="-1"/>
                <w:sz w:val="28"/>
                <w:szCs w:val="28"/>
              </w:rPr>
              <w:t>с</w:t>
            </w:r>
            <w:r w:rsidRPr="00DC382B">
              <w:rPr>
                <w:sz w:val="28"/>
                <w:szCs w:val="28"/>
              </w:rPr>
              <w:t>л</w:t>
            </w:r>
            <w:r w:rsidRPr="00DC382B">
              <w:rPr>
                <w:spacing w:val="-1"/>
                <w:sz w:val="28"/>
                <w:szCs w:val="28"/>
              </w:rPr>
              <w:t>е</w:t>
            </w:r>
            <w:r w:rsidRPr="00DC382B">
              <w:rPr>
                <w:sz w:val="28"/>
                <w:szCs w:val="28"/>
              </w:rPr>
              <w:t>д</w:t>
            </w:r>
            <w:r w:rsidRPr="00DC382B">
              <w:rPr>
                <w:spacing w:val="1"/>
                <w:sz w:val="28"/>
                <w:szCs w:val="28"/>
              </w:rPr>
              <w:t>ни</w:t>
            </w:r>
            <w:r w:rsidRPr="00DC382B">
              <w:rPr>
                <w:sz w:val="28"/>
                <w:szCs w:val="28"/>
              </w:rPr>
              <w:t>е</w:t>
            </w:r>
            <w:r w:rsidRPr="00DC382B">
              <w:rPr>
                <w:spacing w:val="2"/>
                <w:sz w:val="28"/>
                <w:szCs w:val="28"/>
              </w:rPr>
              <w:t xml:space="preserve"> </w:t>
            </w:r>
            <w:r w:rsidRPr="00DC382B">
              <w:rPr>
                <w:sz w:val="28"/>
                <w:szCs w:val="28"/>
              </w:rPr>
              <w:t>3 года</w:t>
            </w:r>
          </w:p>
          <w:p w:rsidR="00815E08" w:rsidRPr="00DC382B" w:rsidRDefault="00815E08" w:rsidP="0076269F">
            <w:pPr>
              <w:widowControl w:val="0"/>
              <w:autoSpaceDE w:val="0"/>
              <w:autoSpaceDN w:val="0"/>
              <w:adjustRightInd w:val="0"/>
              <w:ind w:left="810"/>
              <w:rPr>
                <w:sz w:val="28"/>
                <w:szCs w:val="28"/>
              </w:rPr>
            </w:pPr>
          </w:p>
        </w:tc>
      </w:tr>
      <w:tr w:rsidR="00535909" w:rsidRPr="00966BF1" w:rsidTr="00535909">
        <w:tc>
          <w:tcPr>
            <w:tcW w:w="4683" w:type="dxa"/>
            <w:gridSpan w:val="2"/>
          </w:tcPr>
          <w:p w:rsidR="00535909" w:rsidRPr="00DC382B" w:rsidRDefault="00535909" w:rsidP="0076269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 xml:space="preserve">  </w:t>
            </w:r>
            <w:r w:rsidR="001A4C44" w:rsidRPr="00DC382B">
              <w:rPr>
                <w:iCs/>
                <w:sz w:val="28"/>
                <w:szCs w:val="28"/>
              </w:rPr>
              <w:t xml:space="preserve"> 42 педагога имеют курсы по  ФГОС ДО  (100</w:t>
            </w:r>
            <w:r w:rsidRPr="00DC382B">
              <w:rPr>
                <w:iCs/>
                <w:sz w:val="28"/>
                <w:szCs w:val="28"/>
              </w:rPr>
              <w:t xml:space="preserve">%) </w:t>
            </w:r>
            <w:r w:rsidRPr="00DC382B">
              <w:rPr>
                <w:sz w:val="28"/>
                <w:szCs w:val="28"/>
              </w:rPr>
              <w:t xml:space="preserve">Педагоги повышают свою квалификацию на базе ЛИРО, ЛГПИ, «Бизнес-Развитие» и др. </w:t>
            </w:r>
          </w:p>
        </w:tc>
        <w:tc>
          <w:tcPr>
            <w:tcW w:w="5171" w:type="dxa"/>
            <w:gridSpan w:val="2"/>
          </w:tcPr>
          <w:p w:rsidR="00535909" w:rsidRPr="00DC382B" w:rsidRDefault="001A4C44" w:rsidP="0076269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</w:rPr>
            </w:pPr>
            <w:r w:rsidRPr="00DC382B">
              <w:rPr>
                <w:iCs/>
                <w:sz w:val="28"/>
                <w:szCs w:val="28"/>
              </w:rPr>
              <w:t>42</w:t>
            </w:r>
            <w:r w:rsidR="00860C8B" w:rsidRPr="00DC382B">
              <w:rPr>
                <w:iCs/>
                <w:sz w:val="28"/>
                <w:szCs w:val="28"/>
              </w:rPr>
              <w:t xml:space="preserve">  педагога имеют курсы по  ФГОС ДО  (100%) </w:t>
            </w:r>
            <w:r w:rsidR="00860C8B" w:rsidRPr="00DC382B">
              <w:rPr>
                <w:sz w:val="28"/>
                <w:szCs w:val="28"/>
              </w:rPr>
              <w:t>Педагоги повышают свою квалификацию на базе ЛИРО, ЛГПИ, «Бизнес-Развитие» и др.</w:t>
            </w:r>
          </w:p>
        </w:tc>
      </w:tr>
      <w:tr w:rsidR="00815E08" w:rsidRPr="00966BF1" w:rsidTr="00681CD1">
        <w:tc>
          <w:tcPr>
            <w:tcW w:w="9854" w:type="dxa"/>
            <w:gridSpan w:val="4"/>
          </w:tcPr>
          <w:p w:rsidR="00815E08" w:rsidRPr="00DC382B" w:rsidRDefault="00815E08" w:rsidP="0076269F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 xml:space="preserve">                                Имеют педагогическое образование</w:t>
            </w:r>
          </w:p>
        </w:tc>
      </w:tr>
      <w:tr w:rsidR="00535909" w:rsidRPr="00966BF1" w:rsidTr="00535909">
        <w:tc>
          <w:tcPr>
            <w:tcW w:w="4671" w:type="dxa"/>
          </w:tcPr>
          <w:p w:rsidR="00535909" w:rsidRPr="00DC382B" w:rsidRDefault="00500E5B" w:rsidP="0076269F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 xml:space="preserve">  Высшее - 24 (72</w:t>
            </w:r>
            <w:r w:rsidR="00535909" w:rsidRPr="00DC382B">
              <w:rPr>
                <w:sz w:val="28"/>
                <w:szCs w:val="28"/>
              </w:rPr>
              <w:t xml:space="preserve">%) </w:t>
            </w:r>
            <w:r w:rsidR="00B7503E" w:rsidRPr="00DC382B">
              <w:rPr>
                <w:sz w:val="28"/>
                <w:szCs w:val="28"/>
              </w:rPr>
              <w:t>педагога</w:t>
            </w:r>
          </w:p>
          <w:p w:rsidR="00535909" w:rsidRPr="00DC382B" w:rsidRDefault="00535909" w:rsidP="0076269F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 xml:space="preserve">  </w:t>
            </w:r>
            <w:r w:rsidR="00500E5B" w:rsidRPr="00DC382B">
              <w:rPr>
                <w:sz w:val="28"/>
                <w:szCs w:val="28"/>
              </w:rPr>
              <w:t>Среднее профессиональное  -9 (28</w:t>
            </w:r>
            <w:r w:rsidRPr="00DC382B">
              <w:rPr>
                <w:sz w:val="28"/>
                <w:szCs w:val="28"/>
              </w:rPr>
              <w:t>%) педагогов</w:t>
            </w:r>
          </w:p>
        </w:tc>
        <w:tc>
          <w:tcPr>
            <w:tcW w:w="5183" w:type="dxa"/>
            <w:gridSpan w:val="3"/>
          </w:tcPr>
          <w:p w:rsidR="00B7503E" w:rsidRPr="00DC382B" w:rsidRDefault="00500E5B" w:rsidP="00B7503E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Высшее - 33 (79</w:t>
            </w:r>
            <w:r w:rsidR="00B7503E" w:rsidRPr="00DC382B">
              <w:rPr>
                <w:sz w:val="28"/>
                <w:szCs w:val="28"/>
              </w:rPr>
              <w:t>%) педагога</w:t>
            </w:r>
          </w:p>
          <w:p w:rsidR="00535909" w:rsidRPr="00DC382B" w:rsidRDefault="00500E5B" w:rsidP="00B7503E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8"/>
                <w:szCs w:val="28"/>
              </w:rPr>
            </w:pPr>
            <w:r w:rsidRPr="00DC382B">
              <w:rPr>
                <w:sz w:val="28"/>
                <w:szCs w:val="28"/>
              </w:rPr>
              <w:t>Среднее профессиональное  -9 (21</w:t>
            </w:r>
            <w:r w:rsidR="00B7503E" w:rsidRPr="00DC382B">
              <w:rPr>
                <w:sz w:val="28"/>
                <w:szCs w:val="28"/>
              </w:rPr>
              <w:t>%) педагогов</w:t>
            </w:r>
          </w:p>
        </w:tc>
      </w:tr>
    </w:tbl>
    <w:p w:rsidR="00FD5C37" w:rsidRPr="00966BF1" w:rsidRDefault="00FD5C37" w:rsidP="0076269F">
      <w:pPr>
        <w:ind w:firstLine="708"/>
        <w:jc w:val="both"/>
        <w:rPr>
          <w:rFonts w:eastAsia="Times New Roman"/>
          <w:color w:val="0070C0"/>
          <w:sz w:val="28"/>
          <w:szCs w:val="28"/>
        </w:rPr>
      </w:pPr>
    </w:p>
    <w:p w:rsidR="0005405F" w:rsidRPr="00BD571D" w:rsidRDefault="00066ED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D571D">
        <w:rPr>
          <w:rFonts w:eastAsiaTheme="minorHAnsi"/>
          <w:sz w:val="28"/>
          <w:szCs w:val="28"/>
          <w:lang w:eastAsia="en-US"/>
        </w:rPr>
        <w:tab/>
      </w:r>
      <w:r w:rsidR="0005405F" w:rsidRPr="00BD571D">
        <w:rPr>
          <w:rFonts w:eastAsiaTheme="minorHAnsi"/>
          <w:sz w:val="28"/>
          <w:szCs w:val="28"/>
          <w:lang w:eastAsia="en-US"/>
        </w:rPr>
        <w:t xml:space="preserve">Анализ </w:t>
      </w:r>
      <w:r w:rsidR="001053C3" w:rsidRPr="00BD571D">
        <w:rPr>
          <w:rFonts w:eastAsiaTheme="minorHAnsi"/>
          <w:sz w:val="28"/>
          <w:szCs w:val="28"/>
          <w:lang w:eastAsia="en-US"/>
        </w:rPr>
        <w:t>к</w:t>
      </w:r>
      <w:r w:rsidR="00104DE4" w:rsidRPr="00BD571D">
        <w:rPr>
          <w:rFonts w:eastAsiaTheme="minorHAnsi"/>
          <w:sz w:val="28"/>
          <w:szCs w:val="28"/>
          <w:lang w:eastAsia="en-US"/>
        </w:rPr>
        <w:t xml:space="preserve">адрового состава по итогам </w:t>
      </w:r>
      <w:r w:rsidR="002B4A01" w:rsidRPr="00BD571D">
        <w:rPr>
          <w:rFonts w:eastAsiaTheme="minorHAnsi"/>
          <w:sz w:val="28"/>
          <w:szCs w:val="28"/>
          <w:lang w:eastAsia="en-US"/>
        </w:rPr>
        <w:t>2019</w:t>
      </w:r>
      <w:r w:rsidR="0005405F" w:rsidRPr="00BD571D">
        <w:rPr>
          <w:rFonts w:eastAsiaTheme="minorHAnsi"/>
          <w:sz w:val="28"/>
          <w:szCs w:val="28"/>
          <w:lang w:eastAsia="en-US"/>
        </w:rPr>
        <w:t xml:space="preserve"> учебного года следующий:</w:t>
      </w:r>
    </w:p>
    <w:p w:rsidR="00DC382B" w:rsidRPr="00BD571D" w:rsidRDefault="00EC76C9" w:rsidP="00683C2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D571D">
        <w:rPr>
          <w:rFonts w:eastAsiaTheme="minorHAnsi"/>
          <w:sz w:val="28"/>
          <w:szCs w:val="28"/>
          <w:lang w:eastAsia="en-US"/>
        </w:rPr>
        <w:tab/>
      </w:r>
      <w:r w:rsidR="0005405F" w:rsidRPr="00BD571D">
        <w:rPr>
          <w:rFonts w:eastAsiaTheme="minorHAnsi"/>
          <w:sz w:val="28"/>
          <w:szCs w:val="28"/>
          <w:lang w:eastAsia="en-US"/>
        </w:rPr>
        <w:t>Высшее профессиональное образовани</w:t>
      </w:r>
      <w:r w:rsidR="00B239F0" w:rsidRPr="00BD571D">
        <w:rPr>
          <w:rFonts w:eastAsiaTheme="minorHAnsi"/>
          <w:sz w:val="28"/>
          <w:szCs w:val="28"/>
          <w:lang w:eastAsia="en-US"/>
        </w:rPr>
        <w:t xml:space="preserve">е имеют </w:t>
      </w:r>
      <w:r w:rsidR="002B4A01" w:rsidRPr="00BD571D">
        <w:rPr>
          <w:rFonts w:eastAsiaTheme="minorHAnsi"/>
          <w:sz w:val="28"/>
          <w:szCs w:val="28"/>
          <w:lang w:eastAsia="en-US"/>
        </w:rPr>
        <w:t>79</w:t>
      </w:r>
      <w:r w:rsidR="00C0374C" w:rsidRPr="00BD571D">
        <w:rPr>
          <w:rFonts w:eastAsiaTheme="minorHAnsi"/>
          <w:sz w:val="28"/>
          <w:szCs w:val="28"/>
          <w:lang w:eastAsia="en-US"/>
        </w:rPr>
        <w:t xml:space="preserve"> % педагогов</w:t>
      </w:r>
      <w:r w:rsidR="002B4A01" w:rsidRPr="00BD571D">
        <w:rPr>
          <w:rFonts w:eastAsiaTheme="minorHAnsi"/>
          <w:sz w:val="28"/>
          <w:szCs w:val="28"/>
          <w:lang w:eastAsia="en-US"/>
        </w:rPr>
        <w:t>, что на 7</w:t>
      </w:r>
      <w:r w:rsidR="0005405F" w:rsidRPr="00BD571D">
        <w:rPr>
          <w:rFonts w:eastAsiaTheme="minorHAnsi"/>
          <w:sz w:val="28"/>
          <w:szCs w:val="28"/>
          <w:lang w:eastAsia="en-US"/>
        </w:rPr>
        <w:t xml:space="preserve"> % выше прошлого года, среднее п</w:t>
      </w:r>
      <w:r w:rsidR="00DC382B" w:rsidRPr="00BD571D">
        <w:rPr>
          <w:rFonts w:eastAsiaTheme="minorHAnsi"/>
          <w:sz w:val="28"/>
          <w:szCs w:val="28"/>
          <w:lang w:eastAsia="en-US"/>
        </w:rPr>
        <w:t>рофессиональное – 21 %.</w:t>
      </w:r>
      <w:r w:rsidR="0005405F" w:rsidRPr="00BD57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239F0" w:rsidRPr="00BD571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D422F" w:rsidRPr="00BD571D" w:rsidRDefault="00DC382B" w:rsidP="00683C2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D571D">
        <w:rPr>
          <w:rFonts w:eastAsiaTheme="minorHAnsi"/>
          <w:b/>
          <w:sz w:val="28"/>
          <w:szCs w:val="28"/>
          <w:lang w:eastAsia="en-US"/>
        </w:rPr>
        <w:tab/>
      </w:r>
      <w:r w:rsidRPr="00BD571D">
        <w:rPr>
          <w:rFonts w:eastAsiaTheme="minorHAnsi"/>
          <w:sz w:val="28"/>
          <w:szCs w:val="28"/>
          <w:lang w:eastAsia="en-US"/>
        </w:rPr>
        <w:t>89</w:t>
      </w:r>
      <w:r w:rsidR="0005405F" w:rsidRPr="00BD571D">
        <w:rPr>
          <w:rFonts w:eastAsiaTheme="minorHAnsi"/>
          <w:sz w:val="28"/>
          <w:szCs w:val="28"/>
          <w:lang w:eastAsia="en-US"/>
        </w:rPr>
        <w:t>% педагогич</w:t>
      </w:r>
      <w:r w:rsidR="00B93B67" w:rsidRPr="00BD571D">
        <w:rPr>
          <w:rFonts w:eastAsiaTheme="minorHAnsi"/>
          <w:sz w:val="28"/>
          <w:szCs w:val="28"/>
          <w:lang w:eastAsia="en-US"/>
        </w:rPr>
        <w:t>еских работников имеют высшую и первую квалификационную категории</w:t>
      </w:r>
      <w:r w:rsidR="00527392" w:rsidRPr="00BD571D">
        <w:rPr>
          <w:rFonts w:eastAsiaTheme="minorHAnsi"/>
          <w:sz w:val="28"/>
          <w:szCs w:val="28"/>
          <w:lang w:eastAsia="en-US"/>
        </w:rPr>
        <w:t xml:space="preserve">, что на 2 % ниже </w:t>
      </w:r>
      <w:r w:rsidRPr="00BD571D">
        <w:rPr>
          <w:rFonts w:eastAsiaTheme="minorHAnsi"/>
          <w:sz w:val="28"/>
          <w:szCs w:val="28"/>
          <w:lang w:eastAsia="en-US"/>
        </w:rPr>
        <w:t xml:space="preserve"> прошлого года, </w:t>
      </w:r>
      <w:r w:rsidR="00B93B67" w:rsidRPr="00BD571D">
        <w:rPr>
          <w:rFonts w:eastAsiaTheme="minorHAnsi"/>
          <w:sz w:val="28"/>
          <w:szCs w:val="28"/>
          <w:lang w:eastAsia="en-US"/>
        </w:rPr>
        <w:t xml:space="preserve">из-за увеличения количества педагогов </w:t>
      </w:r>
      <w:r w:rsidRPr="00BD571D">
        <w:rPr>
          <w:rFonts w:eastAsiaTheme="minorHAnsi"/>
          <w:sz w:val="28"/>
          <w:szCs w:val="28"/>
          <w:lang w:eastAsia="en-US"/>
        </w:rPr>
        <w:t>в связи с введением в штат одного педагога-психолога</w:t>
      </w:r>
      <w:r w:rsidR="00B93B67" w:rsidRPr="00BD571D">
        <w:rPr>
          <w:rFonts w:eastAsiaTheme="minorHAnsi"/>
          <w:sz w:val="28"/>
          <w:szCs w:val="28"/>
          <w:lang w:eastAsia="en-US"/>
        </w:rPr>
        <w:t>.</w:t>
      </w:r>
      <w:r w:rsidR="00B239F0" w:rsidRPr="00BD571D">
        <w:rPr>
          <w:rFonts w:eastAsiaTheme="minorHAnsi"/>
          <w:sz w:val="28"/>
          <w:szCs w:val="28"/>
          <w:lang w:eastAsia="en-US"/>
        </w:rPr>
        <w:t xml:space="preserve"> </w:t>
      </w:r>
      <w:r w:rsidR="00292975" w:rsidRPr="00BD571D">
        <w:rPr>
          <w:rFonts w:eastAsiaTheme="minorHAnsi"/>
          <w:sz w:val="28"/>
          <w:szCs w:val="28"/>
          <w:lang w:eastAsia="en-US"/>
        </w:rPr>
        <w:t>Аттестацию</w:t>
      </w:r>
      <w:r w:rsidR="00F6023D" w:rsidRPr="00BD571D">
        <w:rPr>
          <w:rFonts w:eastAsiaTheme="minorHAnsi"/>
          <w:sz w:val="28"/>
          <w:szCs w:val="28"/>
          <w:lang w:eastAsia="en-US"/>
        </w:rPr>
        <w:t xml:space="preserve">  </w:t>
      </w:r>
      <w:r w:rsidR="00292975" w:rsidRPr="00BD571D">
        <w:rPr>
          <w:rFonts w:eastAsiaTheme="minorHAnsi"/>
          <w:sz w:val="28"/>
          <w:szCs w:val="28"/>
          <w:lang w:eastAsia="en-US"/>
        </w:rPr>
        <w:t xml:space="preserve"> </w:t>
      </w:r>
      <w:r w:rsidR="00F6023D" w:rsidRPr="00BD571D">
        <w:rPr>
          <w:rFonts w:eastAsiaTheme="minorHAnsi"/>
          <w:sz w:val="28"/>
          <w:szCs w:val="28"/>
          <w:lang w:eastAsia="en-US"/>
        </w:rPr>
        <w:t>не проходили</w:t>
      </w:r>
      <w:r w:rsidR="0005405F" w:rsidRPr="00BD571D">
        <w:rPr>
          <w:rFonts w:eastAsiaTheme="minorHAnsi"/>
          <w:sz w:val="28"/>
          <w:szCs w:val="28"/>
          <w:lang w:eastAsia="en-US"/>
        </w:rPr>
        <w:t xml:space="preserve"> из-за</w:t>
      </w:r>
      <w:r w:rsidR="00292975" w:rsidRPr="00BD571D">
        <w:rPr>
          <w:rFonts w:eastAsiaTheme="minorHAnsi"/>
          <w:sz w:val="28"/>
          <w:szCs w:val="28"/>
          <w:lang w:eastAsia="en-US"/>
        </w:rPr>
        <w:t xml:space="preserve"> </w:t>
      </w:r>
      <w:r w:rsidR="0005405F" w:rsidRPr="00BD571D">
        <w:rPr>
          <w:rFonts w:eastAsiaTheme="minorHAnsi"/>
          <w:sz w:val="28"/>
          <w:szCs w:val="28"/>
          <w:lang w:eastAsia="en-US"/>
        </w:rPr>
        <w:t>требований к стажу работы</w:t>
      </w:r>
      <w:r w:rsidR="00FD422F" w:rsidRPr="00BD571D">
        <w:rPr>
          <w:rFonts w:eastAsiaTheme="minorHAnsi"/>
          <w:sz w:val="28"/>
          <w:szCs w:val="28"/>
          <w:lang w:eastAsia="en-US"/>
        </w:rPr>
        <w:t xml:space="preserve"> 4 педагога</w:t>
      </w:r>
      <w:r w:rsidR="00EC76C9" w:rsidRPr="00BD571D">
        <w:rPr>
          <w:rFonts w:eastAsiaTheme="minorHAnsi"/>
          <w:sz w:val="28"/>
          <w:szCs w:val="28"/>
          <w:lang w:eastAsia="en-US"/>
        </w:rPr>
        <w:t xml:space="preserve"> (</w:t>
      </w:r>
      <w:r w:rsidR="00B93B67" w:rsidRPr="00BD571D">
        <w:rPr>
          <w:rFonts w:eastAsiaTheme="minorHAnsi"/>
          <w:sz w:val="28"/>
          <w:szCs w:val="28"/>
          <w:lang w:eastAsia="en-US"/>
        </w:rPr>
        <w:t>11</w:t>
      </w:r>
      <w:r w:rsidR="00B239F0" w:rsidRPr="00BD571D">
        <w:rPr>
          <w:rFonts w:eastAsiaTheme="minorHAnsi"/>
          <w:sz w:val="28"/>
          <w:szCs w:val="28"/>
          <w:lang w:eastAsia="en-US"/>
        </w:rPr>
        <w:t>%)</w:t>
      </w:r>
      <w:r w:rsidR="00BD571D" w:rsidRPr="00BD571D">
        <w:rPr>
          <w:rFonts w:eastAsiaTheme="minorHAnsi"/>
          <w:sz w:val="28"/>
          <w:szCs w:val="28"/>
          <w:lang w:eastAsia="en-US"/>
        </w:rPr>
        <w:t>,</w:t>
      </w:r>
      <w:r w:rsidR="00B239F0" w:rsidRPr="00BD571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15291" w:rsidRPr="00BD571D" w:rsidRDefault="00015291" w:rsidP="00BD571D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BD571D">
        <w:rPr>
          <w:rFonts w:eastAsiaTheme="minorHAnsi"/>
          <w:sz w:val="28"/>
          <w:szCs w:val="28"/>
          <w:lang w:eastAsia="en-US"/>
        </w:rPr>
        <w:t xml:space="preserve">8 </w:t>
      </w:r>
      <w:proofErr w:type="spellStart"/>
      <w:r w:rsidRPr="00BD571D">
        <w:rPr>
          <w:rFonts w:eastAsiaTheme="minorHAnsi"/>
          <w:sz w:val="28"/>
          <w:szCs w:val="28"/>
          <w:lang w:eastAsia="en-US"/>
        </w:rPr>
        <w:t>тьюторов</w:t>
      </w:r>
      <w:proofErr w:type="spellEnd"/>
      <w:r w:rsidRPr="00BD571D">
        <w:rPr>
          <w:rFonts w:eastAsiaTheme="minorHAnsi"/>
          <w:sz w:val="28"/>
          <w:szCs w:val="28"/>
          <w:lang w:eastAsia="en-US"/>
        </w:rPr>
        <w:t xml:space="preserve"> не аттестованы в связи с  непредусмотренными требованиями  к аттестации   </w:t>
      </w:r>
      <w:proofErr w:type="spellStart"/>
      <w:r w:rsidRPr="00BD571D">
        <w:rPr>
          <w:rFonts w:eastAsiaTheme="minorHAnsi"/>
          <w:sz w:val="28"/>
          <w:szCs w:val="28"/>
          <w:lang w:eastAsia="en-US"/>
        </w:rPr>
        <w:t>тьторов</w:t>
      </w:r>
      <w:proofErr w:type="spellEnd"/>
      <w:r w:rsidRPr="00BD571D">
        <w:rPr>
          <w:rFonts w:eastAsiaTheme="minorHAnsi"/>
          <w:sz w:val="28"/>
          <w:szCs w:val="28"/>
          <w:lang w:eastAsia="en-US"/>
        </w:rPr>
        <w:t xml:space="preserve"> .</w:t>
      </w:r>
      <w:r w:rsidRPr="00BD571D">
        <w:rPr>
          <w:rFonts w:eastAsia="Times New Roman"/>
          <w:sz w:val="28"/>
          <w:szCs w:val="28"/>
        </w:rPr>
        <w:tab/>
      </w:r>
    </w:p>
    <w:p w:rsidR="00683C2A" w:rsidRPr="001A4C44" w:rsidRDefault="00B93B67" w:rsidP="00683C2A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C76C9" w:rsidRPr="001A4C44">
        <w:rPr>
          <w:rFonts w:eastAsiaTheme="minorHAnsi"/>
          <w:color w:val="000000" w:themeColor="text1"/>
          <w:sz w:val="28"/>
          <w:szCs w:val="28"/>
          <w:lang w:eastAsia="en-US"/>
        </w:rPr>
        <w:t>100</w:t>
      </w:r>
      <w:r w:rsidR="00292975" w:rsidRPr="001A4C44">
        <w:rPr>
          <w:rFonts w:eastAsiaTheme="minorHAnsi"/>
          <w:color w:val="000000" w:themeColor="text1"/>
          <w:sz w:val="28"/>
          <w:szCs w:val="28"/>
          <w:lang w:eastAsia="en-US"/>
        </w:rPr>
        <w:t xml:space="preserve">% педагогов имеют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курсы </w:t>
      </w:r>
      <w:r w:rsidR="00BF3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повышения квалификации </w:t>
      </w:r>
      <w:r w:rsidR="0005405F" w:rsidRPr="001A4C44">
        <w:rPr>
          <w:rFonts w:eastAsiaTheme="minorHAnsi"/>
          <w:color w:val="000000" w:themeColor="text1"/>
          <w:sz w:val="28"/>
          <w:szCs w:val="28"/>
          <w:lang w:eastAsia="en-US"/>
        </w:rPr>
        <w:t>по вопросам внедрен</w:t>
      </w:r>
      <w:r w:rsidR="00B239F0" w:rsidRPr="001A4C4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ия ФГОС </w:t>
      </w:r>
      <w:r w:rsidR="00683C2A" w:rsidRPr="001A4C4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</w:t>
      </w:r>
      <w:r w:rsidR="00B239F0" w:rsidRPr="001A4C44">
        <w:rPr>
          <w:rFonts w:eastAsiaTheme="minorHAnsi"/>
          <w:color w:val="000000" w:themeColor="text1"/>
          <w:sz w:val="28"/>
          <w:szCs w:val="28"/>
          <w:lang w:eastAsia="en-US"/>
        </w:rPr>
        <w:t>в практику работы</w:t>
      </w:r>
      <w:r w:rsidR="001A4C4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E1F1B" w:rsidRPr="005D3452" w:rsidRDefault="00683C2A" w:rsidP="0076269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ab/>
      </w:r>
      <w:r w:rsidRPr="00683C2A">
        <w:rPr>
          <w:sz w:val="28"/>
          <w:szCs w:val="28"/>
        </w:rPr>
        <w:t>В течение года все педагоги занимались самообразованием,</w:t>
      </w:r>
      <w:r w:rsidR="00BD571D">
        <w:rPr>
          <w:sz w:val="28"/>
          <w:szCs w:val="28"/>
        </w:rPr>
        <w:t xml:space="preserve"> </w:t>
      </w:r>
      <w:r w:rsidRPr="00683C2A">
        <w:rPr>
          <w:sz w:val="28"/>
          <w:szCs w:val="28"/>
        </w:rPr>
        <w:t xml:space="preserve"> продолжали реализовывать требования ФГОС ДО, решали задачи взаимодополняющих  образовательных областей. Система повышения квалификации и переподготовки кадров является действенным механизмом в контексте реализации Федерального государственного образовательного стандарта дошкольного образования. </w:t>
      </w:r>
      <w:r w:rsidRPr="00683C2A">
        <w:rPr>
          <w:sz w:val="28"/>
          <w:szCs w:val="28"/>
        </w:rPr>
        <w:lastRenderedPageBreak/>
        <w:t>Системность и комплексность повышения квалификации обеспечивается структурой ее организации, которая отражена в соответствующем плане работы ДОУ</w:t>
      </w:r>
      <w:r w:rsidR="00200399">
        <w:rPr>
          <w:sz w:val="28"/>
          <w:szCs w:val="28"/>
        </w:rPr>
        <w:t xml:space="preserve">. </w:t>
      </w:r>
      <w:r w:rsidR="008E1F1B" w:rsidRPr="00683C2A">
        <w:rPr>
          <w:sz w:val="28"/>
          <w:szCs w:val="28"/>
        </w:rPr>
        <w:t>Педагоги постоянно повышают свой профессиональный уровень. В работе используются новые формы проведения педагогических советов, семинаров, такие как: деловая игра, дискуссия, семинар-практикум, круглый стол, «мастер-класс», проводятся</w:t>
      </w:r>
      <w:r w:rsidR="00B17005">
        <w:rPr>
          <w:sz w:val="28"/>
          <w:szCs w:val="28"/>
        </w:rPr>
        <w:t xml:space="preserve"> практические занятия, тренинги</w:t>
      </w:r>
      <w:r w:rsidR="008E1F1B" w:rsidRPr="00683C2A">
        <w:rPr>
          <w:sz w:val="28"/>
          <w:szCs w:val="28"/>
        </w:rPr>
        <w:t xml:space="preserve"> и др.. Положительным результатом методической работы стали разработанные перспективные планы, конспекты занятий, проекты, участие педагогов в конкурсах различного уровня.</w:t>
      </w:r>
      <w:r w:rsidR="008E1F1B" w:rsidRPr="00683C2A">
        <w:rPr>
          <w:rFonts w:eastAsiaTheme="minorHAnsi"/>
          <w:sz w:val="28"/>
          <w:szCs w:val="28"/>
          <w:lang w:eastAsia="en-US"/>
        </w:rPr>
        <w:t xml:space="preserve"> </w:t>
      </w:r>
    </w:p>
    <w:p w:rsidR="0005405F" w:rsidRDefault="00683C2A" w:rsidP="00762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ab/>
      </w:r>
      <w:r w:rsidRPr="00683C2A">
        <w:rPr>
          <w:sz w:val="28"/>
          <w:szCs w:val="28"/>
        </w:rPr>
        <w:t>В связи с тем, что в состав коллектива входят начинающие педагоги без опыта работы, в дошкольном образовательном учреждении организована методическая служба, которая направлена на повышение профессиональной компетентности педагогов, своевременное оказание им методической помощи</w:t>
      </w:r>
      <w:r w:rsidR="00B17005">
        <w:rPr>
          <w:sz w:val="28"/>
          <w:szCs w:val="28"/>
        </w:rPr>
        <w:t>.</w:t>
      </w:r>
    </w:p>
    <w:p w:rsidR="000D18FA" w:rsidRPr="00683C2A" w:rsidRDefault="000D18F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F6202" w:rsidRPr="005D3452" w:rsidRDefault="00781DE0" w:rsidP="0076269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77AB">
        <w:rPr>
          <w:rFonts w:eastAsiaTheme="minorHAnsi"/>
          <w:b/>
          <w:bCs/>
          <w:color w:val="FF0000"/>
          <w:sz w:val="28"/>
          <w:szCs w:val="28"/>
          <w:lang w:eastAsia="en-US"/>
        </w:rPr>
        <w:tab/>
      </w:r>
      <w:r w:rsidRPr="005D3452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="005D3452" w:rsidRPr="005D3452">
        <w:rPr>
          <w:sz w:val="28"/>
          <w:szCs w:val="28"/>
        </w:rPr>
        <w:t xml:space="preserve">Работа педагогического коллектива ДОУ отмечается положительной результативностью и достаточной стабильностью, текучесть кадров относительно небольшая. Педагоги  активно повышают свой профессиональный уровень путем: самообразования, посещения методических объединений, ГПС,  </w:t>
      </w:r>
      <w:proofErr w:type="spellStart"/>
      <w:r w:rsidR="005D3452" w:rsidRPr="005D3452">
        <w:rPr>
          <w:sz w:val="28"/>
          <w:szCs w:val="28"/>
        </w:rPr>
        <w:t>вебинаров</w:t>
      </w:r>
      <w:proofErr w:type="spellEnd"/>
      <w:r w:rsidR="005D3452" w:rsidRPr="005D3452">
        <w:rPr>
          <w:sz w:val="28"/>
          <w:szCs w:val="28"/>
        </w:rPr>
        <w:t>, педагогических советов, семинаров - практикумов, круглых столов, консультаций, открытых просмотров, проходят обучения на курсах повышения квалификации в соответствии с планом курсовой подготовки</w:t>
      </w:r>
      <w:r w:rsidRPr="007A77AB">
        <w:rPr>
          <w:rFonts w:eastAsia="Times New Roman"/>
          <w:color w:val="FF0000"/>
          <w:sz w:val="28"/>
          <w:szCs w:val="28"/>
        </w:rPr>
        <w:t xml:space="preserve">. </w:t>
      </w:r>
      <w:r w:rsidRPr="005D3452">
        <w:rPr>
          <w:rFonts w:eastAsia="Times New Roman"/>
          <w:sz w:val="28"/>
          <w:szCs w:val="28"/>
        </w:rPr>
        <w:t>Все это в комплексе улучшает качество образования и воспитания дошкольников.</w:t>
      </w:r>
      <w:bookmarkStart w:id="1" w:name="5822bc6edd02292e4d1a8b1932d0cf337fa5d8d7"/>
      <w:bookmarkStart w:id="2" w:name="6"/>
      <w:bookmarkEnd w:id="1"/>
      <w:bookmarkEnd w:id="2"/>
    </w:p>
    <w:p w:rsidR="00CF6202" w:rsidRPr="007A77AB" w:rsidRDefault="00CF6202" w:rsidP="0076269F">
      <w:pPr>
        <w:rPr>
          <w:rFonts w:eastAsia="Times New Roman"/>
          <w:b/>
          <w:bCs/>
          <w:color w:val="FF0000"/>
          <w:sz w:val="28"/>
          <w:szCs w:val="28"/>
        </w:rPr>
      </w:pPr>
    </w:p>
    <w:p w:rsidR="00F022B3" w:rsidRDefault="00FF5EDE" w:rsidP="0076269F">
      <w:pPr>
        <w:jc w:val="center"/>
        <w:rPr>
          <w:rFonts w:eastAsia="Times New Roman"/>
          <w:b/>
          <w:sz w:val="28"/>
          <w:szCs w:val="28"/>
        </w:rPr>
      </w:pPr>
      <w:r w:rsidRPr="0076269F">
        <w:rPr>
          <w:rFonts w:eastAsia="Times New Roman"/>
          <w:b/>
          <w:sz w:val="28"/>
          <w:szCs w:val="28"/>
        </w:rPr>
        <w:t>7</w:t>
      </w:r>
      <w:r w:rsidR="00FE58F5" w:rsidRPr="0076269F">
        <w:rPr>
          <w:rFonts w:eastAsia="Times New Roman"/>
          <w:b/>
          <w:sz w:val="28"/>
          <w:szCs w:val="28"/>
        </w:rPr>
        <w:t xml:space="preserve">. </w:t>
      </w:r>
      <w:r w:rsidR="00F55156" w:rsidRPr="0076269F">
        <w:rPr>
          <w:rFonts w:eastAsia="Times New Roman"/>
          <w:b/>
          <w:sz w:val="28"/>
          <w:szCs w:val="28"/>
        </w:rPr>
        <w:t>Оценка качества</w:t>
      </w:r>
      <w:r w:rsidR="00FE58F5" w:rsidRPr="0076269F">
        <w:rPr>
          <w:rFonts w:eastAsia="Times New Roman"/>
          <w:b/>
          <w:sz w:val="28"/>
          <w:szCs w:val="28"/>
        </w:rPr>
        <w:t xml:space="preserve"> учебно-методического и библиоте</w:t>
      </w:r>
      <w:r w:rsidR="007D1587">
        <w:rPr>
          <w:rFonts w:eastAsia="Times New Roman"/>
          <w:b/>
          <w:sz w:val="28"/>
          <w:szCs w:val="28"/>
        </w:rPr>
        <w:t>чно-информационного обеспечения</w:t>
      </w:r>
    </w:p>
    <w:p w:rsidR="005D061C" w:rsidRDefault="005D061C" w:rsidP="0076269F">
      <w:pPr>
        <w:jc w:val="center"/>
        <w:rPr>
          <w:rFonts w:eastAsia="Times New Roman"/>
          <w:b/>
          <w:sz w:val="28"/>
          <w:szCs w:val="28"/>
        </w:rPr>
      </w:pPr>
    </w:p>
    <w:p w:rsidR="005D061C" w:rsidRPr="00886C8E" w:rsidRDefault="005D061C" w:rsidP="00886C8E">
      <w:pPr>
        <w:jc w:val="both"/>
        <w:rPr>
          <w:rFonts w:eastAsia="Times New Roman"/>
          <w:b/>
          <w:sz w:val="28"/>
          <w:szCs w:val="28"/>
        </w:rPr>
      </w:pPr>
      <w:r>
        <w:tab/>
      </w:r>
      <w:r w:rsidRPr="00886C8E">
        <w:rPr>
          <w:sz w:val="28"/>
          <w:szCs w:val="28"/>
        </w:rPr>
        <w:t>Методическая работа в ДОУ - часть системы непрерывного образования, ориентированная на освоение педагогами содержания образовательной программы дошкольного образования, достижений науки и передового педагогического опыта, методов воспитания и образования детей, обеспечивающих реализацию образовательной пр</w:t>
      </w:r>
      <w:r w:rsidR="00200399">
        <w:rPr>
          <w:sz w:val="28"/>
          <w:szCs w:val="28"/>
        </w:rPr>
        <w:t xml:space="preserve">ограммы дошкольного образования, </w:t>
      </w:r>
      <w:r w:rsidRPr="00886C8E">
        <w:rPr>
          <w:sz w:val="28"/>
          <w:szCs w:val="28"/>
        </w:rPr>
        <w:t xml:space="preserve"> повышение уровня готовности педагогов к организации и ведению образовательного процесса в современных социальных и эконо</w:t>
      </w:r>
      <w:r w:rsidR="00886C8E" w:rsidRPr="00886C8E">
        <w:rPr>
          <w:sz w:val="28"/>
          <w:szCs w:val="28"/>
        </w:rPr>
        <w:t xml:space="preserve">мических условиях. </w:t>
      </w:r>
      <w:r w:rsidR="000D18FA">
        <w:rPr>
          <w:sz w:val="28"/>
          <w:szCs w:val="28"/>
        </w:rPr>
        <w:t>Большое внимание в ДОУ</w:t>
      </w:r>
      <w:r w:rsidRPr="00886C8E">
        <w:rPr>
          <w:sz w:val="28"/>
          <w:szCs w:val="28"/>
        </w:rPr>
        <w:t xml:space="preserve"> уделяется самообразованию педагогов. Направление и содержание самообразования определяется самим педагогом в соответствии с его потребностями и интересами. Источником пополнения методического кабинета и портфолио педагога являются результаты работы по самообразованию: конспекты занятий, дидактические игры, сценарии развлечений, праздников, изготовление тематических альбомов, дидактических игр и др.</w:t>
      </w:r>
    </w:p>
    <w:p w:rsidR="0005405F" w:rsidRPr="00886C8E" w:rsidRDefault="00886C8E" w:rsidP="00886C8E">
      <w:pPr>
        <w:jc w:val="both"/>
        <w:rPr>
          <w:rFonts w:eastAsia="Times New Roman"/>
          <w:b/>
          <w:sz w:val="28"/>
          <w:szCs w:val="28"/>
        </w:rPr>
      </w:pPr>
      <w:r>
        <w:tab/>
      </w:r>
      <w:r w:rsidRPr="00886C8E">
        <w:rPr>
          <w:sz w:val="28"/>
          <w:szCs w:val="28"/>
        </w:rPr>
        <w:t>Библиотечный фонд укомплектован печатными, электронными учебными изданиями (включая учебные пособия), м</w:t>
      </w:r>
      <w:r>
        <w:rPr>
          <w:sz w:val="28"/>
          <w:szCs w:val="28"/>
        </w:rPr>
        <w:t xml:space="preserve">етодическими и периодическими </w:t>
      </w:r>
      <w:r w:rsidRPr="00886C8E">
        <w:rPr>
          <w:sz w:val="28"/>
          <w:szCs w:val="28"/>
        </w:rPr>
        <w:t xml:space="preserve"> изданиями по всем входящим в реализуемую образовательную программу дошкольного образования образовательным областям, интернет – ресурсы, в том </w:t>
      </w:r>
      <w:r w:rsidRPr="00886C8E">
        <w:rPr>
          <w:sz w:val="28"/>
          <w:szCs w:val="28"/>
        </w:rPr>
        <w:lastRenderedPageBreak/>
        <w:t>числе изданиями для о</w:t>
      </w:r>
      <w:r>
        <w:rPr>
          <w:sz w:val="28"/>
          <w:szCs w:val="28"/>
        </w:rPr>
        <w:t>бучения и воспитания детей с РАС</w:t>
      </w:r>
      <w:r w:rsidRPr="00886C8E">
        <w:rPr>
          <w:sz w:val="28"/>
          <w:szCs w:val="28"/>
        </w:rPr>
        <w:t>. Библиотека расположена в методическом кабинете. Учет биб</w:t>
      </w:r>
      <w:r>
        <w:rPr>
          <w:sz w:val="28"/>
          <w:szCs w:val="28"/>
        </w:rPr>
        <w:t xml:space="preserve">лиографического фонда </w:t>
      </w:r>
      <w:r w:rsidRPr="00886C8E">
        <w:rPr>
          <w:sz w:val="28"/>
          <w:szCs w:val="28"/>
        </w:rPr>
        <w:t xml:space="preserve"> ведется с помощью картотеки. Библиотечный фонд сформирован с учетом 5 образовательных областей: «Физическое развитие», «Социально-коммуникативное развитие», «Художественно-эстетическое развитие», «Речевое развитие», «Познавательное развитие». Имеется детская художественная литература (</w:t>
      </w:r>
      <w:r w:rsidR="00B520EE">
        <w:rPr>
          <w:sz w:val="28"/>
          <w:szCs w:val="28"/>
        </w:rPr>
        <w:t xml:space="preserve">хрестоматии, </w:t>
      </w:r>
      <w:r w:rsidRPr="00886C8E">
        <w:rPr>
          <w:sz w:val="28"/>
          <w:szCs w:val="28"/>
        </w:rPr>
        <w:t>сборники сказок, малых фольклорных форм, познавательной литературы, произведения русских и зарубежных поэтов и писателей</w:t>
      </w:r>
      <w:r>
        <w:rPr>
          <w:sz w:val="28"/>
          <w:szCs w:val="28"/>
        </w:rPr>
        <w:t>),</w:t>
      </w:r>
      <w:r w:rsidRPr="00886C8E">
        <w:rPr>
          <w:sz w:val="28"/>
          <w:szCs w:val="28"/>
        </w:rPr>
        <w:t xml:space="preserve"> </w:t>
      </w:r>
      <w:r w:rsidRPr="00886C8E">
        <w:rPr>
          <w:rFonts w:eastAsia="Times New Roman"/>
          <w:sz w:val="28"/>
          <w:szCs w:val="28"/>
        </w:rPr>
        <w:t xml:space="preserve">репродукции картин, иллюстративный </w:t>
      </w:r>
      <w:r w:rsidR="00B520EE">
        <w:rPr>
          <w:rFonts w:eastAsia="Times New Roman"/>
          <w:sz w:val="28"/>
          <w:szCs w:val="28"/>
        </w:rPr>
        <w:t>материал, дидактические пособия</w:t>
      </w:r>
      <w:r w:rsidRPr="00886C8E">
        <w:rPr>
          <w:rFonts w:eastAsia="Times New Roman"/>
          <w:sz w:val="28"/>
          <w:szCs w:val="28"/>
        </w:rPr>
        <w:t xml:space="preserve"> и игры</w:t>
      </w:r>
      <w:r w:rsidRPr="00AB5652">
        <w:rPr>
          <w:rFonts w:eastAsia="Times New Roman"/>
          <w:color w:val="FF0000"/>
          <w:sz w:val="28"/>
          <w:szCs w:val="28"/>
        </w:rPr>
        <w:t xml:space="preserve">. </w:t>
      </w:r>
      <w:r w:rsidRPr="00886C8E">
        <w:rPr>
          <w:sz w:val="28"/>
          <w:szCs w:val="28"/>
        </w:rPr>
        <w:t>Книги</w:t>
      </w:r>
      <w:r>
        <w:rPr>
          <w:sz w:val="28"/>
          <w:szCs w:val="28"/>
        </w:rPr>
        <w:t xml:space="preserve"> для воспитанников</w:t>
      </w:r>
      <w:r w:rsidRPr="00886C8E">
        <w:rPr>
          <w:sz w:val="28"/>
          <w:szCs w:val="28"/>
        </w:rPr>
        <w:t xml:space="preserve"> находятся в групповых помещениях. Для достижения п</w:t>
      </w:r>
      <w:r>
        <w:rPr>
          <w:sz w:val="28"/>
          <w:szCs w:val="28"/>
        </w:rPr>
        <w:t>олноты и качества использования</w:t>
      </w:r>
      <w:r w:rsidRPr="00886C8E">
        <w:rPr>
          <w:sz w:val="28"/>
          <w:szCs w:val="28"/>
        </w:rPr>
        <w:t xml:space="preserve"> научных и практических знаний </w:t>
      </w:r>
      <w:r>
        <w:rPr>
          <w:sz w:val="28"/>
          <w:szCs w:val="28"/>
        </w:rPr>
        <w:t>в образовательной деятельности в ДОУ</w:t>
      </w:r>
      <w:r w:rsidRPr="00886C8E">
        <w:rPr>
          <w:sz w:val="28"/>
          <w:szCs w:val="28"/>
        </w:rPr>
        <w:t xml:space="preserve"> создается эффективная система информационного обеспечения. Методический кабинет оснащен оборудованием, обеспечивающим свободный доступ к сети </w:t>
      </w:r>
      <w:r>
        <w:rPr>
          <w:sz w:val="28"/>
          <w:szCs w:val="28"/>
        </w:rPr>
        <w:t>Интернет, работу с компьютером</w:t>
      </w:r>
      <w:r w:rsidRPr="00886C8E">
        <w:rPr>
          <w:sz w:val="28"/>
          <w:szCs w:val="28"/>
        </w:rPr>
        <w:t>, принтером. Для педагогов обеспечен доступ к образовательным информационным системам и информационно - телекоммуникационным сетям</w:t>
      </w:r>
    </w:p>
    <w:p w:rsidR="00050DDA" w:rsidRPr="00561C69" w:rsidRDefault="00330D56" w:rsidP="00561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B5652">
        <w:rPr>
          <w:rFonts w:eastAsiaTheme="minorHAnsi"/>
          <w:color w:val="FF0000"/>
          <w:sz w:val="28"/>
          <w:szCs w:val="28"/>
        </w:rPr>
        <w:tab/>
      </w:r>
      <w:r w:rsidRPr="00886C8E">
        <w:rPr>
          <w:rFonts w:eastAsiaTheme="minorHAnsi"/>
          <w:sz w:val="28"/>
          <w:szCs w:val="28"/>
        </w:rPr>
        <w:t>Педагоги ДОУ 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  <w:r w:rsidR="003F04FB" w:rsidRPr="001A4C44"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9B18EC" w:rsidRPr="00BA2F7F" w:rsidRDefault="00050DDA" w:rsidP="0076269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B18EC" w:rsidRPr="004A788E">
        <w:rPr>
          <w:sz w:val="28"/>
          <w:szCs w:val="28"/>
        </w:rPr>
        <w:t>Согласно статьи 29 Федерального закона от 29.12.2012 № 273-ФЗ «Об образовании в Российской Федерации»,</w:t>
      </w:r>
      <w:r w:rsidR="009B18EC" w:rsidRPr="00BA2F7F">
        <w:rPr>
          <w:color w:val="0070C0"/>
          <w:sz w:val="28"/>
          <w:szCs w:val="28"/>
        </w:rPr>
        <w:t xml:space="preserve"> </w:t>
      </w:r>
      <w:r w:rsidR="009B18EC" w:rsidRPr="00BA2F7F">
        <w:rPr>
          <w:color w:val="000000" w:themeColor="text1"/>
          <w:sz w:val="28"/>
          <w:szCs w:val="28"/>
        </w:rPr>
        <w:t>Учреждение обеспечивает информационную открытость путем размещения открытой и доступной информации о деятельности Учреждения на официальном сайте Учреждения в сети "Интернет", где родители (законные представители) могут ознакомиться с информацией как по вопросам развития и воспитания детей, так и информационно-образовательными ресурсами.</w:t>
      </w:r>
    </w:p>
    <w:p w:rsidR="000D18FA" w:rsidRPr="009B18EC" w:rsidRDefault="000D18F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05F" w:rsidRPr="009B18EC" w:rsidRDefault="000D18F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05405F" w:rsidRPr="009B18EC">
        <w:rPr>
          <w:rFonts w:eastAsiaTheme="minorHAnsi"/>
          <w:b/>
          <w:bCs/>
          <w:sz w:val="28"/>
          <w:szCs w:val="28"/>
          <w:lang w:eastAsia="en-US"/>
        </w:rPr>
        <w:t>Вывод:</w:t>
      </w:r>
      <w:r w:rsidR="009B18EC" w:rsidRPr="009B18EC">
        <w:rPr>
          <w:sz w:val="28"/>
          <w:szCs w:val="28"/>
        </w:rPr>
        <w:t xml:space="preserve"> Таким образом, библиотечно-информационное обеспечение находится на удовлетворительном уровне. Объем библиотечного фонда обеспечивает реализацию образовательной программы дошкольного образования, но требует пополнения. Фонд детской художественной литературы соответствует реализуемым программам. </w:t>
      </w:r>
      <w:r w:rsidR="002F25A9">
        <w:rPr>
          <w:sz w:val="28"/>
          <w:szCs w:val="28"/>
        </w:rPr>
        <w:t>Запланировано пополнение библиотечного</w:t>
      </w:r>
      <w:r w:rsidR="009B18EC" w:rsidRPr="009B18EC">
        <w:rPr>
          <w:sz w:val="28"/>
          <w:szCs w:val="28"/>
        </w:rPr>
        <w:t xml:space="preserve"> фонд</w:t>
      </w:r>
      <w:r w:rsidR="002F25A9">
        <w:rPr>
          <w:sz w:val="28"/>
          <w:szCs w:val="28"/>
        </w:rPr>
        <w:t>а</w:t>
      </w:r>
      <w:r w:rsidR="009B18EC" w:rsidRPr="009B18EC">
        <w:rPr>
          <w:sz w:val="28"/>
          <w:szCs w:val="28"/>
        </w:rPr>
        <w:t xml:space="preserve"> электронными  изданиями. </w:t>
      </w:r>
      <w:r w:rsidR="002F25A9">
        <w:rPr>
          <w:sz w:val="28"/>
          <w:szCs w:val="28"/>
        </w:rPr>
        <w:t>Информационная база</w:t>
      </w:r>
      <w:r w:rsidR="009B18EC" w:rsidRPr="009B18EC">
        <w:rPr>
          <w:sz w:val="28"/>
          <w:szCs w:val="28"/>
        </w:rPr>
        <w:t xml:space="preserve">  </w:t>
      </w:r>
      <w:r w:rsidR="002F25A9">
        <w:rPr>
          <w:sz w:val="28"/>
          <w:szCs w:val="28"/>
        </w:rPr>
        <w:t xml:space="preserve">характеризуется </w:t>
      </w:r>
      <w:r w:rsidR="009B18EC" w:rsidRPr="009B18EC">
        <w:rPr>
          <w:sz w:val="28"/>
          <w:szCs w:val="28"/>
        </w:rPr>
        <w:t>доступность</w:t>
      </w:r>
      <w:r w:rsidR="002F25A9">
        <w:rPr>
          <w:sz w:val="28"/>
          <w:szCs w:val="28"/>
        </w:rPr>
        <w:t xml:space="preserve">ю </w:t>
      </w:r>
      <w:r w:rsidR="009B18EC" w:rsidRPr="009B18EC">
        <w:rPr>
          <w:sz w:val="28"/>
          <w:szCs w:val="28"/>
        </w:rPr>
        <w:t xml:space="preserve"> для педагогов и </w:t>
      </w:r>
      <w:r w:rsidR="002F25A9">
        <w:rPr>
          <w:sz w:val="28"/>
          <w:szCs w:val="28"/>
        </w:rPr>
        <w:t xml:space="preserve"> родителей,  рациональностью использования</w:t>
      </w:r>
      <w:r w:rsidR="009B18EC" w:rsidRPr="009B18EC">
        <w:rPr>
          <w:sz w:val="28"/>
          <w:szCs w:val="28"/>
        </w:rPr>
        <w:t>.</w:t>
      </w:r>
    </w:p>
    <w:p w:rsidR="0005405F" w:rsidRPr="007A77AB" w:rsidRDefault="0005405F" w:rsidP="0076269F">
      <w:pPr>
        <w:jc w:val="both"/>
        <w:rPr>
          <w:rFonts w:eastAsia="Times New Roman"/>
          <w:color w:val="FF0000"/>
          <w:sz w:val="28"/>
          <w:szCs w:val="28"/>
        </w:rPr>
      </w:pPr>
    </w:p>
    <w:p w:rsidR="00FF6078" w:rsidRPr="00FF7398" w:rsidRDefault="00FF5EDE" w:rsidP="0076269F">
      <w:pPr>
        <w:jc w:val="both"/>
        <w:rPr>
          <w:rFonts w:eastAsia="Times New Roman"/>
          <w:b/>
          <w:sz w:val="28"/>
          <w:szCs w:val="28"/>
        </w:rPr>
      </w:pPr>
      <w:r w:rsidRPr="00FF7398">
        <w:rPr>
          <w:rFonts w:eastAsia="Times New Roman"/>
          <w:b/>
          <w:sz w:val="28"/>
          <w:szCs w:val="28"/>
        </w:rPr>
        <w:t>8</w:t>
      </w:r>
      <w:r w:rsidR="00FF6078" w:rsidRPr="00FF7398">
        <w:rPr>
          <w:rFonts w:eastAsia="Times New Roman"/>
          <w:b/>
          <w:sz w:val="28"/>
          <w:szCs w:val="28"/>
        </w:rPr>
        <w:t xml:space="preserve">. </w:t>
      </w:r>
      <w:r w:rsidR="005B5998" w:rsidRPr="00FF7398">
        <w:rPr>
          <w:rFonts w:eastAsia="Times New Roman"/>
          <w:b/>
          <w:sz w:val="28"/>
          <w:szCs w:val="28"/>
        </w:rPr>
        <w:t>Оценка состояния</w:t>
      </w:r>
      <w:r w:rsidR="00FF6078" w:rsidRPr="00FF7398">
        <w:rPr>
          <w:rFonts w:eastAsia="Times New Roman"/>
          <w:b/>
          <w:sz w:val="28"/>
          <w:szCs w:val="28"/>
        </w:rPr>
        <w:t xml:space="preserve"> материально-технической базы</w:t>
      </w:r>
    </w:p>
    <w:p w:rsidR="00DB5E68" w:rsidRPr="00FF7398" w:rsidRDefault="00DB5E68" w:rsidP="0076269F">
      <w:pPr>
        <w:jc w:val="both"/>
        <w:rPr>
          <w:rFonts w:eastAsia="Times New Roman"/>
          <w:sz w:val="28"/>
          <w:szCs w:val="28"/>
        </w:rPr>
      </w:pPr>
    </w:p>
    <w:p w:rsidR="00F022B3" w:rsidRPr="00FF7398" w:rsidRDefault="00DB5E68" w:rsidP="0076269F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 </w:t>
      </w:r>
      <w:r w:rsidR="00050DDA" w:rsidRPr="00FF7398">
        <w:rPr>
          <w:rFonts w:eastAsia="Times New Roman"/>
          <w:sz w:val="28"/>
          <w:szCs w:val="28"/>
        </w:rPr>
        <w:tab/>
      </w:r>
      <w:r w:rsidR="00F022B3" w:rsidRPr="00FF7398">
        <w:rPr>
          <w:rFonts w:eastAsia="Times New Roman"/>
          <w:sz w:val="28"/>
          <w:szCs w:val="28"/>
        </w:rPr>
        <w:t xml:space="preserve">Дошкольное </w:t>
      </w:r>
      <w:r w:rsidR="00261D9B">
        <w:rPr>
          <w:rFonts w:eastAsia="Times New Roman"/>
          <w:sz w:val="28"/>
          <w:szCs w:val="28"/>
        </w:rPr>
        <w:t xml:space="preserve">образовательное </w:t>
      </w:r>
      <w:r w:rsidR="00F022B3" w:rsidRPr="00FF7398">
        <w:rPr>
          <w:rFonts w:eastAsia="Times New Roman"/>
          <w:sz w:val="28"/>
          <w:szCs w:val="28"/>
        </w:rPr>
        <w:t>учреждение  размещено в специально выстроенном здании, рассчитанном на 12</w:t>
      </w:r>
      <w:r w:rsidR="00C57FE4" w:rsidRPr="00FF7398">
        <w:rPr>
          <w:rFonts w:eastAsia="Times New Roman"/>
          <w:sz w:val="28"/>
          <w:szCs w:val="28"/>
        </w:rPr>
        <w:t xml:space="preserve"> возрастных</w:t>
      </w:r>
      <w:r w:rsidR="00F022B3" w:rsidRPr="00FF7398">
        <w:rPr>
          <w:rFonts w:eastAsia="Times New Roman"/>
          <w:sz w:val="28"/>
          <w:szCs w:val="28"/>
        </w:rPr>
        <w:t xml:space="preserve"> групп детей</w:t>
      </w:r>
      <w:r w:rsidR="00B47353" w:rsidRPr="00FF7398">
        <w:rPr>
          <w:rFonts w:eastAsia="Times New Roman"/>
          <w:sz w:val="28"/>
          <w:szCs w:val="28"/>
        </w:rPr>
        <w:t xml:space="preserve">. </w:t>
      </w:r>
      <w:r w:rsidR="00FF6078" w:rsidRPr="00FF7398">
        <w:rPr>
          <w:rFonts w:eastAsia="Times New Roman"/>
          <w:sz w:val="28"/>
          <w:szCs w:val="28"/>
        </w:rPr>
        <w:t xml:space="preserve"> </w:t>
      </w:r>
      <w:r w:rsidR="00B47353" w:rsidRPr="00FF7398">
        <w:rPr>
          <w:rFonts w:eastAsia="Times New Roman"/>
          <w:sz w:val="28"/>
          <w:szCs w:val="28"/>
        </w:rPr>
        <w:t>4</w:t>
      </w:r>
      <w:r w:rsidR="00F022B3" w:rsidRPr="00FF7398">
        <w:rPr>
          <w:rFonts w:eastAsia="Times New Roman"/>
          <w:sz w:val="28"/>
          <w:szCs w:val="28"/>
        </w:rPr>
        <w:t xml:space="preserve"> группы имеют отдельные входы. Помещение детского сада соответствует санитарным нормам и правилам. </w:t>
      </w:r>
    </w:p>
    <w:p w:rsidR="00CF6202" w:rsidRPr="00FF7398" w:rsidRDefault="00F022B3" w:rsidP="0076269F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  </w:t>
      </w:r>
      <w:r w:rsidR="00050DDA" w:rsidRPr="00FF7398">
        <w:rPr>
          <w:rFonts w:eastAsia="Times New Roman"/>
          <w:sz w:val="28"/>
          <w:szCs w:val="28"/>
        </w:rPr>
        <w:tab/>
      </w:r>
      <w:r w:rsidRPr="00FF7398">
        <w:rPr>
          <w:rFonts w:eastAsia="Times New Roman"/>
          <w:sz w:val="28"/>
          <w:szCs w:val="28"/>
        </w:rPr>
        <w:t xml:space="preserve">В </w:t>
      </w:r>
      <w:r w:rsidR="00261D9B">
        <w:rPr>
          <w:rFonts w:eastAsia="Times New Roman"/>
          <w:sz w:val="28"/>
          <w:szCs w:val="28"/>
        </w:rPr>
        <w:t xml:space="preserve">ДОУ </w:t>
      </w:r>
      <w:r w:rsidRPr="00FF7398">
        <w:rPr>
          <w:rFonts w:eastAsia="Times New Roman"/>
          <w:sz w:val="28"/>
          <w:szCs w:val="28"/>
        </w:rPr>
        <w:t>создана материально-техническая база для жизнеобеспечения и развит</w:t>
      </w:r>
      <w:r w:rsidR="00261D9B">
        <w:rPr>
          <w:rFonts w:eastAsia="Times New Roman"/>
          <w:sz w:val="28"/>
          <w:szCs w:val="28"/>
        </w:rPr>
        <w:t>ия детей, ведется систематическая</w:t>
      </w:r>
      <w:r w:rsidRPr="00FF7398">
        <w:rPr>
          <w:rFonts w:eastAsia="Times New Roman"/>
          <w:sz w:val="28"/>
          <w:szCs w:val="28"/>
        </w:rPr>
        <w:t xml:space="preserve"> работа по созданию предметно-развивающей среды.  </w:t>
      </w:r>
    </w:p>
    <w:p w:rsidR="00050DDA" w:rsidRPr="00FF7398" w:rsidRDefault="00CF6202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lastRenderedPageBreak/>
        <w:t>Оборудованы и оснащены методическими и дидактическими пособиями: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CF6202" w:rsidRPr="00FF7398">
        <w:rPr>
          <w:rFonts w:eastAsia="Times New Roman"/>
          <w:sz w:val="28"/>
          <w:szCs w:val="28"/>
        </w:rPr>
        <w:t>групповые помещения</w:t>
      </w:r>
      <w:r w:rsidR="00F022B3" w:rsidRPr="00FF7398">
        <w:rPr>
          <w:rFonts w:eastAsia="Times New Roman"/>
          <w:sz w:val="28"/>
          <w:szCs w:val="28"/>
        </w:rPr>
        <w:t>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CF6202" w:rsidRPr="00FF7398">
        <w:rPr>
          <w:rFonts w:eastAsia="Times New Roman"/>
          <w:sz w:val="28"/>
          <w:szCs w:val="28"/>
        </w:rPr>
        <w:t>методический кабинет</w:t>
      </w:r>
      <w:r w:rsidR="00F022B3" w:rsidRPr="00FF7398">
        <w:rPr>
          <w:rFonts w:eastAsia="Times New Roman"/>
          <w:sz w:val="28"/>
          <w:szCs w:val="28"/>
        </w:rPr>
        <w:t>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F022B3" w:rsidRPr="00FF7398">
        <w:rPr>
          <w:rFonts w:eastAsia="Times New Roman"/>
          <w:sz w:val="28"/>
          <w:szCs w:val="28"/>
        </w:rPr>
        <w:t>кабинеты учителей-логопедов;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F022B3" w:rsidRPr="00FF7398">
        <w:rPr>
          <w:rFonts w:eastAsia="Times New Roman"/>
          <w:sz w:val="28"/>
          <w:szCs w:val="28"/>
        </w:rPr>
        <w:t xml:space="preserve">кабинет </w:t>
      </w:r>
      <w:r w:rsidR="00B47353" w:rsidRPr="00FF7398">
        <w:rPr>
          <w:rFonts w:eastAsia="Times New Roman"/>
          <w:sz w:val="28"/>
          <w:szCs w:val="28"/>
        </w:rPr>
        <w:t xml:space="preserve"> педагога- </w:t>
      </w:r>
      <w:r w:rsidR="00F022B3" w:rsidRPr="00FF7398">
        <w:rPr>
          <w:rFonts w:eastAsia="Times New Roman"/>
          <w:sz w:val="28"/>
          <w:szCs w:val="28"/>
        </w:rPr>
        <w:t>психолога;</w:t>
      </w:r>
    </w:p>
    <w:p w:rsidR="00210F6E" w:rsidRPr="00FF7398" w:rsidRDefault="005D061C" w:rsidP="00050D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кабинет  учителя</w:t>
      </w:r>
      <w:r w:rsidR="00210F6E" w:rsidRPr="00FF7398">
        <w:rPr>
          <w:rFonts w:eastAsia="Times New Roman"/>
          <w:sz w:val="28"/>
          <w:szCs w:val="28"/>
        </w:rPr>
        <w:t>-дефектолога;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1D1989" w:rsidRPr="00FF7398">
        <w:rPr>
          <w:rFonts w:eastAsia="Times New Roman"/>
          <w:sz w:val="28"/>
          <w:szCs w:val="28"/>
        </w:rPr>
        <w:t>сенсорная комната;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F022B3" w:rsidRPr="00FF7398">
        <w:rPr>
          <w:rFonts w:eastAsia="Times New Roman"/>
          <w:sz w:val="28"/>
          <w:szCs w:val="28"/>
        </w:rPr>
        <w:t>медицинский блок;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F022B3" w:rsidRPr="00FF7398">
        <w:rPr>
          <w:rFonts w:eastAsia="Times New Roman"/>
          <w:sz w:val="28"/>
          <w:szCs w:val="28"/>
        </w:rPr>
        <w:t>музыкальный и спортивный залы;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B47353" w:rsidRPr="00FF7398">
        <w:rPr>
          <w:rFonts w:eastAsia="Times New Roman"/>
          <w:sz w:val="28"/>
          <w:szCs w:val="28"/>
        </w:rPr>
        <w:t>уголок русского быта</w:t>
      </w:r>
      <w:r w:rsidR="00F022B3" w:rsidRPr="00FF7398">
        <w:rPr>
          <w:rFonts w:eastAsia="Times New Roman"/>
          <w:sz w:val="28"/>
          <w:szCs w:val="28"/>
        </w:rPr>
        <w:t>;</w:t>
      </w:r>
    </w:p>
    <w:p w:rsidR="00210F6E" w:rsidRPr="00FF7398" w:rsidRDefault="00210F6E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>- уголок ПДД</w:t>
      </w:r>
      <w:r w:rsidR="005D061C">
        <w:rPr>
          <w:rFonts w:eastAsia="Times New Roman"/>
          <w:sz w:val="28"/>
          <w:szCs w:val="28"/>
        </w:rPr>
        <w:t>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1D1989" w:rsidRPr="00FF7398">
        <w:rPr>
          <w:rFonts w:eastAsia="Times New Roman"/>
          <w:sz w:val="28"/>
          <w:szCs w:val="28"/>
        </w:rPr>
        <w:t xml:space="preserve">кабинет </w:t>
      </w:r>
      <w:r w:rsidR="00B47353" w:rsidRPr="00FF7398">
        <w:rPr>
          <w:rFonts w:eastAsia="Times New Roman"/>
          <w:sz w:val="28"/>
          <w:szCs w:val="28"/>
        </w:rPr>
        <w:t>по изодеятельности;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CF6202" w:rsidRPr="00FF7398">
        <w:rPr>
          <w:rFonts w:eastAsia="Times New Roman"/>
          <w:sz w:val="28"/>
          <w:szCs w:val="28"/>
        </w:rPr>
        <w:t>пищеблок</w:t>
      </w:r>
      <w:r w:rsidR="00F022B3" w:rsidRPr="00FF7398">
        <w:rPr>
          <w:rFonts w:eastAsia="Times New Roman"/>
          <w:sz w:val="28"/>
          <w:szCs w:val="28"/>
        </w:rPr>
        <w:t>;</w:t>
      </w:r>
    </w:p>
    <w:p w:rsidR="00050DDA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>-</w:t>
      </w:r>
      <w:r w:rsidR="00210F6E" w:rsidRPr="00FF7398">
        <w:rPr>
          <w:rFonts w:eastAsia="Times New Roman"/>
          <w:sz w:val="28"/>
          <w:szCs w:val="28"/>
        </w:rPr>
        <w:t xml:space="preserve"> </w:t>
      </w:r>
      <w:r w:rsidR="00CF6202" w:rsidRPr="00FF7398">
        <w:rPr>
          <w:rFonts w:eastAsia="Times New Roman"/>
          <w:sz w:val="28"/>
          <w:szCs w:val="28"/>
        </w:rPr>
        <w:t>прачечная</w:t>
      </w:r>
      <w:r w:rsidR="00F022B3" w:rsidRPr="00FF7398">
        <w:rPr>
          <w:rFonts w:eastAsia="Times New Roman"/>
          <w:sz w:val="28"/>
          <w:szCs w:val="28"/>
        </w:rPr>
        <w:t>;</w:t>
      </w:r>
    </w:p>
    <w:p w:rsidR="00CF6202" w:rsidRPr="00FF7398" w:rsidRDefault="00050DDA" w:rsidP="00050DDA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- </w:t>
      </w:r>
      <w:r w:rsidR="00CF6202" w:rsidRPr="00FF7398">
        <w:rPr>
          <w:rFonts w:eastAsia="Times New Roman"/>
          <w:sz w:val="28"/>
          <w:szCs w:val="28"/>
        </w:rPr>
        <w:t>игровые прогулочные участки и спортивная площадка</w:t>
      </w:r>
      <w:r w:rsidR="00F022B3" w:rsidRPr="00FF7398">
        <w:rPr>
          <w:rFonts w:eastAsia="Times New Roman"/>
          <w:sz w:val="28"/>
          <w:szCs w:val="28"/>
        </w:rPr>
        <w:t>.</w:t>
      </w:r>
    </w:p>
    <w:p w:rsidR="00A167B9" w:rsidRPr="00C03A09" w:rsidRDefault="00FA264B" w:rsidP="00762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7398">
        <w:rPr>
          <w:rFonts w:ascii="Times New Roman" w:hAnsi="Times New Roman"/>
          <w:sz w:val="28"/>
          <w:szCs w:val="28"/>
        </w:rPr>
        <w:tab/>
      </w:r>
      <w:r w:rsidRPr="00C03A09">
        <w:rPr>
          <w:rFonts w:ascii="Times New Roman" w:hAnsi="Times New Roman"/>
          <w:sz w:val="28"/>
          <w:szCs w:val="28"/>
        </w:rPr>
        <w:t>Для каждой возрастной группы имеется все необходимое для полноценного функцион</w:t>
      </w:r>
      <w:r w:rsidR="00431B6A" w:rsidRPr="00C03A09">
        <w:rPr>
          <w:rFonts w:ascii="Times New Roman" w:hAnsi="Times New Roman"/>
          <w:sz w:val="28"/>
          <w:szCs w:val="28"/>
        </w:rPr>
        <w:t>ирования помещения: приемная</w:t>
      </w:r>
      <w:r w:rsidRPr="00C03A09">
        <w:rPr>
          <w:rFonts w:ascii="Times New Roman" w:hAnsi="Times New Roman"/>
          <w:sz w:val="28"/>
          <w:szCs w:val="28"/>
        </w:rPr>
        <w:t xml:space="preserve">, </w:t>
      </w:r>
      <w:r w:rsidR="00FF6078" w:rsidRPr="00C03A09">
        <w:rPr>
          <w:rFonts w:ascii="Times New Roman" w:hAnsi="Times New Roman"/>
          <w:sz w:val="28"/>
          <w:szCs w:val="28"/>
        </w:rPr>
        <w:t>спальня, игровая</w:t>
      </w:r>
      <w:r w:rsidRPr="00C03A09">
        <w:rPr>
          <w:rFonts w:ascii="Times New Roman" w:hAnsi="Times New Roman"/>
          <w:sz w:val="28"/>
          <w:szCs w:val="28"/>
        </w:rPr>
        <w:t xml:space="preserve"> </w:t>
      </w:r>
      <w:r w:rsidR="00FF6078" w:rsidRPr="00C03A09">
        <w:rPr>
          <w:rFonts w:ascii="Times New Roman" w:hAnsi="Times New Roman"/>
          <w:sz w:val="28"/>
          <w:szCs w:val="28"/>
        </w:rPr>
        <w:t xml:space="preserve">и туалетная комнаты. </w:t>
      </w:r>
    </w:p>
    <w:p w:rsidR="00A167B9" w:rsidRPr="00C03A09" w:rsidRDefault="00A167B9" w:rsidP="00A167B9">
      <w:pPr>
        <w:spacing w:line="270" w:lineRule="atLeast"/>
        <w:ind w:firstLine="708"/>
        <w:jc w:val="both"/>
        <w:textAlignment w:val="baseline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>Созданная в ДОУ предметно-пространственная среда, соответствует современным требованиям,  способ</w:t>
      </w:r>
      <w:r w:rsidR="00431B6A" w:rsidRPr="00C03A09">
        <w:rPr>
          <w:iCs/>
          <w:sz w:val="28"/>
          <w:szCs w:val="28"/>
        </w:rPr>
        <w:t>ствует</w:t>
      </w:r>
      <w:r w:rsidRPr="00C03A09">
        <w:rPr>
          <w:iCs/>
          <w:sz w:val="28"/>
          <w:szCs w:val="28"/>
        </w:rPr>
        <w:t xml:space="preserve"> </w:t>
      </w:r>
      <w:r w:rsidR="00431B6A" w:rsidRPr="00C03A09">
        <w:rPr>
          <w:iCs/>
          <w:sz w:val="28"/>
          <w:szCs w:val="28"/>
        </w:rPr>
        <w:t>укреплению здоровья</w:t>
      </w:r>
      <w:r w:rsidRPr="00C03A09">
        <w:rPr>
          <w:iCs/>
          <w:sz w:val="28"/>
          <w:szCs w:val="28"/>
        </w:rPr>
        <w:t>,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</w:t>
      </w:r>
      <w:r w:rsidR="00431B6A" w:rsidRPr="00C03A09">
        <w:rPr>
          <w:iCs/>
          <w:sz w:val="28"/>
          <w:szCs w:val="28"/>
        </w:rPr>
        <w:t>ей, отвечает интересам и потребностям детей</w:t>
      </w:r>
      <w:r w:rsidR="009E460D" w:rsidRPr="00C03A09">
        <w:rPr>
          <w:iCs/>
          <w:sz w:val="28"/>
          <w:szCs w:val="28"/>
        </w:rPr>
        <w:t xml:space="preserve">. </w:t>
      </w:r>
      <w:r w:rsidRPr="00C03A09">
        <w:rPr>
          <w:iCs/>
          <w:sz w:val="28"/>
          <w:szCs w:val="28"/>
        </w:rPr>
        <w:t xml:space="preserve"> В каждой возрастной группе 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</w:t>
      </w:r>
      <w:r w:rsidR="00B520EE">
        <w:rPr>
          <w:iCs/>
          <w:sz w:val="28"/>
          <w:szCs w:val="28"/>
        </w:rPr>
        <w:t xml:space="preserve">а поддержание интереса детей, </w:t>
      </w:r>
      <w:r w:rsidRPr="00C03A09">
        <w:rPr>
          <w:iCs/>
          <w:sz w:val="28"/>
          <w:szCs w:val="28"/>
        </w:rPr>
        <w:t xml:space="preserve"> обеспечение</w:t>
      </w:r>
      <w:r w:rsidR="00B520EE">
        <w:rPr>
          <w:iCs/>
          <w:sz w:val="28"/>
          <w:szCs w:val="28"/>
        </w:rPr>
        <w:t xml:space="preserve"> «зоны ближайшего развития», </w:t>
      </w:r>
      <w:r w:rsidRPr="00C03A09">
        <w:rPr>
          <w:iCs/>
          <w:sz w:val="28"/>
          <w:szCs w:val="28"/>
        </w:rPr>
        <w:t xml:space="preserve">индивидуальные возможности детей. Созданы хорошие условия для физического воспитания детей с наличием пособий, тренажеров, спортивного оборудования. </w:t>
      </w:r>
    </w:p>
    <w:p w:rsidR="00A167B9" w:rsidRPr="00C03A09" w:rsidRDefault="00A167B9" w:rsidP="00A167B9">
      <w:pPr>
        <w:ind w:firstLine="708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>Среда, не только создает благоприятные у</w:t>
      </w:r>
      <w:r w:rsidR="009E460D" w:rsidRPr="00C03A09">
        <w:rPr>
          <w:iCs/>
          <w:sz w:val="28"/>
          <w:szCs w:val="28"/>
        </w:rPr>
        <w:t xml:space="preserve">словия жизнедеятельности детей, но и </w:t>
      </w:r>
      <w:r w:rsidRPr="00C03A09">
        <w:rPr>
          <w:iCs/>
          <w:sz w:val="28"/>
          <w:szCs w:val="28"/>
        </w:rPr>
        <w:t xml:space="preserve"> служит непосредственным организатором </w:t>
      </w:r>
      <w:r w:rsidR="009E460D" w:rsidRPr="00C03A09">
        <w:rPr>
          <w:iCs/>
          <w:sz w:val="28"/>
          <w:szCs w:val="28"/>
        </w:rPr>
        <w:t>их деятельности</w:t>
      </w:r>
      <w:r w:rsidRPr="00C03A09">
        <w:rPr>
          <w:iCs/>
          <w:sz w:val="28"/>
          <w:szCs w:val="28"/>
        </w:rPr>
        <w:t>. Эти задачи решаются в центрах детской активности. Их количество и наполняе</w:t>
      </w:r>
      <w:r w:rsidR="009E460D" w:rsidRPr="00C03A09">
        <w:rPr>
          <w:iCs/>
          <w:sz w:val="28"/>
          <w:szCs w:val="28"/>
        </w:rPr>
        <w:t>мость зависят от возраста детей  и</w:t>
      </w:r>
      <w:r w:rsidRPr="00C03A09">
        <w:rPr>
          <w:iCs/>
          <w:sz w:val="28"/>
          <w:szCs w:val="28"/>
        </w:rPr>
        <w:t xml:space="preserve"> интересов</w:t>
      </w:r>
      <w:r w:rsidR="006F2A9D" w:rsidRPr="00C03A09">
        <w:rPr>
          <w:iCs/>
          <w:sz w:val="28"/>
          <w:szCs w:val="28"/>
        </w:rPr>
        <w:t>.</w:t>
      </w:r>
    </w:p>
    <w:p w:rsidR="00A167B9" w:rsidRPr="00C03A09" w:rsidRDefault="00A167B9" w:rsidP="00C03A09">
      <w:pPr>
        <w:ind w:right="-1" w:firstLine="708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C03A09">
        <w:rPr>
          <w:iCs/>
          <w:sz w:val="28"/>
          <w:szCs w:val="28"/>
        </w:rPr>
        <w:t>микропространств</w:t>
      </w:r>
      <w:proofErr w:type="spellEnd"/>
      <w:r w:rsidRPr="00C03A09">
        <w:rPr>
          <w:iCs/>
          <w:sz w:val="28"/>
          <w:szCs w:val="28"/>
        </w:rPr>
        <w:t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 и  общению</w:t>
      </w:r>
      <w:r w:rsidR="000F0976" w:rsidRPr="00C03A09">
        <w:rPr>
          <w:iCs/>
          <w:sz w:val="28"/>
          <w:szCs w:val="28"/>
        </w:rPr>
        <w:t xml:space="preserve"> друг с другом</w:t>
      </w:r>
      <w:r w:rsidRPr="00C03A09">
        <w:rPr>
          <w:iCs/>
          <w:sz w:val="28"/>
          <w:szCs w:val="28"/>
        </w:rPr>
        <w:t>. Имеются «уголки уединения», где ребенок может отойти от общени</w:t>
      </w:r>
      <w:r w:rsidR="00D165F6" w:rsidRPr="00C03A09">
        <w:rPr>
          <w:iCs/>
          <w:sz w:val="28"/>
          <w:szCs w:val="28"/>
        </w:rPr>
        <w:t>я, подумать, помечтать. В группах</w:t>
      </w:r>
      <w:r w:rsidRPr="00C03A09">
        <w:rPr>
          <w:iCs/>
          <w:sz w:val="28"/>
          <w:szCs w:val="28"/>
        </w:rPr>
        <w:t xml:space="preserve"> созданы различные центры активности: </w:t>
      </w:r>
    </w:p>
    <w:p w:rsidR="00A167B9" w:rsidRPr="00C03A09" w:rsidRDefault="00A167B9" w:rsidP="00C03A09">
      <w:pPr>
        <w:ind w:right="-1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lastRenderedPageBreak/>
        <w:t>— центр</w:t>
      </w:r>
      <w:r w:rsidR="00D165F6" w:rsidRPr="00C03A09">
        <w:rPr>
          <w:iCs/>
          <w:sz w:val="28"/>
          <w:szCs w:val="28"/>
        </w:rPr>
        <w:t>ы познания обеспечиваю</w:t>
      </w:r>
      <w:r w:rsidRPr="00C03A09">
        <w:rPr>
          <w:iCs/>
          <w:sz w:val="28"/>
          <w:szCs w:val="28"/>
        </w:rPr>
        <w:t xml:space="preserve">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A167B9" w:rsidRPr="00C03A09" w:rsidRDefault="00D165F6" w:rsidP="00C03A09">
      <w:pPr>
        <w:ind w:right="-1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>— центры творчества позволяют  решать</w:t>
      </w:r>
      <w:r w:rsidR="00A167B9" w:rsidRPr="00C03A09">
        <w:rPr>
          <w:iCs/>
          <w:sz w:val="28"/>
          <w:szCs w:val="28"/>
        </w:rPr>
        <w:t xml:space="preserve"> задач</w:t>
      </w:r>
      <w:r w:rsidRPr="00C03A09">
        <w:rPr>
          <w:iCs/>
          <w:sz w:val="28"/>
          <w:szCs w:val="28"/>
        </w:rPr>
        <w:t>и</w:t>
      </w:r>
      <w:r w:rsidR="00A167B9" w:rsidRPr="00C03A09">
        <w:rPr>
          <w:iCs/>
          <w:sz w:val="28"/>
          <w:szCs w:val="28"/>
        </w:rPr>
        <w:t xml:space="preserve">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A167B9" w:rsidRPr="00C03A09" w:rsidRDefault="00A167B9" w:rsidP="00C03A09">
      <w:pPr>
        <w:ind w:right="-1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>—центр</w:t>
      </w:r>
      <w:r w:rsidR="00950692" w:rsidRPr="00C03A09">
        <w:rPr>
          <w:iCs/>
          <w:sz w:val="28"/>
          <w:szCs w:val="28"/>
        </w:rPr>
        <w:t>ы</w:t>
      </w:r>
      <w:r w:rsidRPr="00C03A09">
        <w:rPr>
          <w:iCs/>
          <w:sz w:val="28"/>
          <w:szCs w:val="28"/>
        </w:rPr>
        <w:t xml:space="preserve"> </w:t>
      </w:r>
      <w:r w:rsidR="00950692" w:rsidRPr="00C03A09">
        <w:rPr>
          <w:iCs/>
          <w:sz w:val="28"/>
          <w:szCs w:val="28"/>
        </w:rPr>
        <w:t>сюжетно-ролевых игр способствуют организации</w:t>
      </w:r>
      <w:r w:rsidRPr="00C03A09">
        <w:rPr>
          <w:iCs/>
          <w:sz w:val="28"/>
          <w:szCs w:val="28"/>
        </w:rPr>
        <w:t xml:space="preserve"> самостоятельных сюжетно-ролевых игр; </w:t>
      </w:r>
    </w:p>
    <w:p w:rsidR="00A167B9" w:rsidRPr="00C03A09" w:rsidRDefault="00950692" w:rsidP="00A167B9">
      <w:pPr>
        <w:ind w:right="-228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>— книжные</w:t>
      </w:r>
      <w:r w:rsidR="00A167B9" w:rsidRPr="00C03A09">
        <w:rPr>
          <w:iCs/>
          <w:sz w:val="28"/>
          <w:szCs w:val="28"/>
        </w:rPr>
        <w:t xml:space="preserve"> центр</w:t>
      </w:r>
      <w:r w:rsidRPr="00C03A09">
        <w:rPr>
          <w:iCs/>
          <w:sz w:val="28"/>
          <w:szCs w:val="28"/>
        </w:rPr>
        <w:t>ы</w:t>
      </w:r>
      <w:r w:rsidR="00A167B9" w:rsidRPr="00C03A09">
        <w:rPr>
          <w:iCs/>
          <w:sz w:val="28"/>
          <w:szCs w:val="28"/>
        </w:rPr>
        <w:t xml:space="preserve"> обесп</w:t>
      </w:r>
      <w:r w:rsidRPr="00C03A09">
        <w:rPr>
          <w:iCs/>
          <w:sz w:val="28"/>
          <w:szCs w:val="28"/>
        </w:rPr>
        <w:t>ечиваю</w:t>
      </w:r>
      <w:r w:rsidR="00A167B9" w:rsidRPr="00C03A09">
        <w:rPr>
          <w:iCs/>
          <w:sz w:val="28"/>
          <w:szCs w:val="28"/>
        </w:rPr>
        <w:t xml:space="preserve">т литературное развитие дошкольников; </w:t>
      </w:r>
    </w:p>
    <w:p w:rsidR="00A167B9" w:rsidRPr="00C03A09" w:rsidRDefault="00950692" w:rsidP="00C03A09">
      <w:pPr>
        <w:ind w:right="-1"/>
        <w:jc w:val="both"/>
        <w:rPr>
          <w:iCs/>
          <w:sz w:val="28"/>
          <w:szCs w:val="28"/>
        </w:rPr>
      </w:pPr>
      <w:r w:rsidRPr="00C03A09">
        <w:rPr>
          <w:iCs/>
          <w:sz w:val="28"/>
          <w:szCs w:val="28"/>
        </w:rPr>
        <w:t>—спортивные</w:t>
      </w:r>
      <w:r w:rsidR="00A167B9" w:rsidRPr="00C03A09">
        <w:rPr>
          <w:iCs/>
          <w:sz w:val="28"/>
          <w:szCs w:val="28"/>
        </w:rPr>
        <w:t xml:space="preserve"> центр</w:t>
      </w:r>
      <w:r w:rsidRPr="00C03A09">
        <w:rPr>
          <w:iCs/>
          <w:sz w:val="28"/>
          <w:szCs w:val="28"/>
        </w:rPr>
        <w:t xml:space="preserve">ы помогают организовать </w:t>
      </w:r>
      <w:r w:rsidR="00A167B9" w:rsidRPr="00C03A09">
        <w:rPr>
          <w:iCs/>
          <w:sz w:val="28"/>
          <w:szCs w:val="28"/>
        </w:rPr>
        <w:t xml:space="preserve"> двигательную активность и </w:t>
      </w:r>
      <w:proofErr w:type="spellStart"/>
      <w:r w:rsidRPr="00C03A09">
        <w:rPr>
          <w:iCs/>
          <w:sz w:val="28"/>
          <w:szCs w:val="28"/>
        </w:rPr>
        <w:t>здоровьесберегающую</w:t>
      </w:r>
      <w:proofErr w:type="spellEnd"/>
      <w:r w:rsidR="00A167B9" w:rsidRPr="00C03A09">
        <w:rPr>
          <w:iCs/>
          <w:sz w:val="28"/>
          <w:szCs w:val="28"/>
        </w:rPr>
        <w:t xml:space="preserve"> деятельности детей. </w:t>
      </w:r>
    </w:p>
    <w:p w:rsidR="00561C69" w:rsidRDefault="00FA264B" w:rsidP="0076269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A09">
        <w:rPr>
          <w:rFonts w:ascii="Times New Roman" w:hAnsi="Times New Roman"/>
          <w:sz w:val="28"/>
          <w:szCs w:val="28"/>
        </w:rPr>
        <w:t xml:space="preserve"> </w:t>
      </w:r>
      <w:r w:rsidR="005D061C" w:rsidRPr="00C03A09">
        <w:rPr>
          <w:rFonts w:ascii="Times New Roman" w:hAnsi="Times New Roman"/>
          <w:sz w:val="28"/>
          <w:szCs w:val="28"/>
        </w:rPr>
        <w:tab/>
      </w:r>
      <w:r w:rsidRPr="00C03A09">
        <w:rPr>
          <w:rFonts w:ascii="Times New Roman" w:hAnsi="Times New Roman"/>
          <w:sz w:val="28"/>
          <w:szCs w:val="28"/>
        </w:rPr>
        <w:t xml:space="preserve">На территории ДОУ имеются отдельные прогулочные участки </w:t>
      </w:r>
      <w:r w:rsidR="00C60D1A" w:rsidRPr="00C03A09">
        <w:rPr>
          <w:rFonts w:ascii="Times New Roman" w:hAnsi="Times New Roman"/>
          <w:sz w:val="28"/>
          <w:szCs w:val="28"/>
        </w:rPr>
        <w:t xml:space="preserve">с теневыми навесами </w:t>
      </w:r>
      <w:r w:rsidRPr="00C03A09">
        <w:rPr>
          <w:rFonts w:ascii="Times New Roman" w:hAnsi="Times New Roman"/>
          <w:sz w:val="28"/>
          <w:szCs w:val="28"/>
        </w:rPr>
        <w:t>для каждой группы, оборудованные малыми формами</w:t>
      </w:r>
      <w:r w:rsidR="00055466" w:rsidRPr="00C03A09">
        <w:rPr>
          <w:rFonts w:ascii="Times New Roman" w:hAnsi="Times New Roman"/>
          <w:sz w:val="28"/>
          <w:szCs w:val="28"/>
        </w:rPr>
        <w:t>: для сюжетно-ролевых (корабли, самолеты, поезд, машины и др.); для занятий  спортом</w:t>
      </w:r>
      <w:r w:rsidRPr="00C03A09">
        <w:rPr>
          <w:rFonts w:ascii="Times New Roman" w:hAnsi="Times New Roman"/>
          <w:sz w:val="28"/>
          <w:szCs w:val="28"/>
        </w:rPr>
        <w:t xml:space="preserve">: лесенками, мишенями для метания, </w:t>
      </w:r>
      <w:proofErr w:type="spellStart"/>
      <w:r w:rsidRPr="00C03A09">
        <w:rPr>
          <w:rFonts w:ascii="Times New Roman" w:hAnsi="Times New Roman"/>
          <w:sz w:val="28"/>
          <w:szCs w:val="28"/>
        </w:rPr>
        <w:t>кольцебросами</w:t>
      </w:r>
      <w:proofErr w:type="spellEnd"/>
      <w:r w:rsidRPr="00C03A09">
        <w:rPr>
          <w:rFonts w:ascii="Times New Roman" w:hAnsi="Times New Roman"/>
          <w:sz w:val="28"/>
          <w:szCs w:val="28"/>
        </w:rPr>
        <w:t>, баскетбольными корзинами, лабиринтами, воротами для игры в футбол</w:t>
      </w:r>
      <w:r w:rsidR="00FF6078" w:rsidRPr="00C03A09">
        <w:rPr>
          <w:rFonts w:ascii="Times New Roman" w:hAnsi="Times New Roman"/>
          <w:sz w:val="28"/>
          <w:szCs w:val="28"/>
        </w:rPr>
        <w:t xml:space="preserve">, </w:t>
      </w:r>
      <w:r w:rsidR="006F2A9D" w:rsidRPr="00C03A09">
        <w:rPr>
          <w:rFonts w:ascii="Times New Roman" w:hAnsi="Times New Roman"/>
          <w:sz w:val="28"/>
          <w:szCs w:val="28"/>
        </w:rPr>
        <w:t>и др.</w:t>
      </w:r>
      <w:r w:rsidR="00450ECE">
        <w:rPr>
          <w:rFonts w:ascii="Times New Roman" w:hAnsi="Times New Roman"/>
          <w:sz w:val="28"/>
          <w:szCs w:val="28"/>
        </w:rPr>
        <w:t xml:space="preserve"> </w:t>
      </w:r>
      <w:r w:rsidR="00450ECE" w:rsidRPr="00450ECE">
        <w:rPr>
          <w:rFonts w:ascii="Times New Roman" w:hAnsi="Times New Roman"/>
          <w:color w:val="000000" w:themeColor="text1"/>
          <w:sz w:val="28"/>
          <w:szCs w:val="28"/>
        </w:rPr>
        <w:t xml:space="preserve">Оснащение прогулочных участков  в этом году пополнилось </w:t>
      </w:r>
      <w:r w:rsidR="00561C69">
        <w:rPr>
          <w:rFonts w:ascii="Times New Roman" w:hAnsi="Times New Roman"/>
          <w:color w:val="000000" w:themeColor="text1"/>
          <w:sz w:val="28"/>
          <w:szCs w:val="28"/>
        </w:rPr>
        <w:t xml:space="preserve">пятью </w:t>
      </w:r>
      <w:r w:rsidR="00450ECE" w:rsidRPr="00450ECE">
        <w:rPr>
          <w:rFonts w:ascii="Times New Roman" w:hAnsi="Times New Roman"/>
          <w:color w:val="000000" w:themeColor="text1"/>
          <w:sz w:val="28"/>
          <w:szCs w:val="28"/>
        </w:rPr>
        <w:t>новыми песочницами и  малыми форма</w:t>
      </w:r>
      <w:r w:rsidR="00561C69">
        <w:rPr>
          <w:rFonts w:ascii="Times New Roman" w:hAnsi="Times New Roman"/>
          <w:color w:val="000000" w:themeColor="text1"/>
          <w:sz w:val="28"/>
          <w:szCs w:val="28"/>
        </w:rPr>
        <w:t>ми «автобус</w:t>
      </w:r>
      <w:r w:rsidR="00B520EE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561C69">
        <w:rPr>
          <w:rFonts w:ascii="Times New Roman" w:hAnsi="Times New Roman"/>
          <w:color w:val="000000" w:themeColor="text1"/>
          <w:sz w:val="28"/>
          <w:szCs w:val="28"/>
        </w:rPr>
        <w:t>» «</w:t>
      </w:r>
      <w:r w:rsidR="00B520EE">
        <w:rPr>
          <w:rFonts w:ascii="Times New Roman" w:hAnsi="Times New Roman"/>
          <w:color w:val="000000" w:themeColor="text1"/>
          <w:sz w:val="28"/>
          <w:szCs w:val="28"/>
        </w:rPr>
        <w:t>машинами</w:t>
      </w:r>
      <w:r w:rsidR="00450ECE" w:rsidRPr="00450ECE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6F2A9D" w:rsidRPr="00450E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D1A" w:rsidRPr="00450EC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F2A9D" w:rsidRPr="00450ECE">
        <w:rPr>
          <w:rFonts w:ascii="Times New Roman" w:hAnsi="Times New Roman"/>
          <w:color w:val="000000" w:themeColor="text1"/>
          <w:sz w:val="28"/>
          <w:szCs w:val="28"/>
        </w:rPr>
        <w:t>мее</w:t>
      </w:r>
      <w:r w:rsidRPr="00450ECE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C73D1E" w:rsidRPr="00450E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ECE">
        <w:rPr>
          <w:rFonts w:ascii="Times New Roman" w:hAnsi="Times New Roman"/>
          <w:color w:val="000000" w:themeColor="text1"/>
          <w:sz w:val="28"/>
          <w:szCs w:val="28"/>
        </w:rPr>
        <w:t xml:space="preserve">физкультурная площадка </w:t>
      </w:r>
      <w:r w:rsidR="00FC7FC0" w:rsidRPr="00450ECE">
        <w:rPr>
          <w:rFonts w:ascii="Times New Roman" w:hAnsi="Times New Roman"/>
          <w:color w:val="000000" w:themeColor="text1"/>
          <w:sz w:val="28"/>
          <w:szCs w:val="28"/>
        </w:rPr>
        <w:t xml:space="preserve">с необходимым спортивным оборудованием </w:t>
      </w:r>
      <w:r w:rsidRPr="00450ECE">
        <w:rPr>
          <w:rFonts w:ascii="Times New Roman" w:hAnsi="Times New Roman"/>
          <w:color w:val="000000" w:themeColor="text1"/>
          <w:sz w:val="28"/>
          <w:szCs w:val="28"/>
        </w:rPr>
        <w:t>для проведения занятий</w:t>
      </w:r>
      <w:r w:rsidR="00561C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264B" w:rsidRDefault="00C60D1A" w:rsidP="007626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Территорию ДОУ украшают </w:t>
      </w:r>
      <w:r w:rsidR="00FA264B" w:rsidRPr="00FF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цветники,  клумбы, альпийские горки</w:t>
      </w:r>
      <w:r w:rsidR="004609EC">
        <w:rPr>
          <w:rFonts w:ascii="Times New Roman" w:hAnsi="Times New Roman"/>
          <w:sz w:val="28"/>
          <w:szCs w:val="28"/>
        </w:rPr>
        <w:t>.</w:t>
      </w:r>
    </w:p>
    <w:p w:rsidR="004609EC" w:rsidRPr="004609EC" w:rsidRDefault="004609EC" w:rsidP="004609EC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 Созданы уголки для познавательного развития детей: </w:t>
      </w:r>
      <w:r w:rsidRPr="00FF7398">
        <w:rPr>
          <w:rFonts w:eastAsia="Times New Roman"/>
          <w:sz w:val="28"/>
          <w:szCs w:val="28"/>
        </w:rPr>
        <w:t>«Уголок туриста», экосистема «Пруд», «Пасека Деда Егора», «Уголок лекарственных растений», «Угол</w:t>
      </w:r>
      <w:r w:rsidR="001A2241">
        <w:rPr>
          <w:rFonts w:eastAsia="Times New Roman"/>
          <w:sz w:val="28"/>
          <w:szCs w:val="28"/>
        </w:rPr>
        <w:t>ок леса», «Уголок сказок» и др.</w:t>
      </w:r>
      <w:r>
        <w:rPr>
          <w:rFonts w:eastAsia="Times New Roman"/>
          <w:sz w:val="28"/>
          <w:szCs w:val="28"/>
        </w:rPr>
        <w:t xml:space="preserve"> </w:t>
      </w:r>
    </w:p>
    <w:p w:rsidR="00017870" w:rsidRPr="006F2A9D" w:rsidRDefault="00FA264B" w:rsidP="00561C6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F7398">
        <w:rPr>
          <w:rFonts w:ascii="Times New Roman" w:hAnsi="Times New Roman"/>
          <w:sz w:val="28"/>
          <w:szCs w:val="28"/>
        </w:rPr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  взрослыми.</w:t>
      </w:r>
    </w:p>
    <w:p w:rsidR="003D3FDE" w:rsidRPr="008C251B" w:rsidRDefault="003D3FDE" w:rsidP="00561C69">
      <w:pPr>
        <w:shd w:val="clear" w:color="auto" w:fill="FFFFFF"/>
        <w:ind w:firstLine="708"/>
        <w:jc w:val="both"/>
        <w:rPr>
          <w:sz w:val="28"/>
          <w:szCs w:val="28"/>
        </w:rPr>
      </w:pPr>
      <w:r w:rsidRPr="00FF7398">
        <w:rPr>
          <w:rFonts w:eastAsiaTheme="minorHAnsi"/>
          <w:sz w:val="28"/>
          <w:szCs w:val="28"/>
          <w:lang w:eastAsia="en-US"/>
        </w:rPr>
        <w:t xml:space="preserve">В ДОУ имеется </w:t>
      </w:r>
      <w:r w:rsidRPr="00FF7398">
        <w:rPr>
          <w:sz w:val="28"/>
          <w:szCs w:val="28"/>
        </w:rPr>
        <w:t>сенсорная комната</w:t>
      </w:r>
      <w:r w:rsidR="00E6542E" w:rsidRPr="00FF7398">
        <w:rPr>
          <w:sz w:val="28"/>
          <w:szCs w:val="28"/>
        </w:rPr>
        <w:t xml:space="preserve">, оснащенная </w:t>
      </w:r>
      <w:r w:rsidRPr="00FF7398">
        <w:rPr>
          <w:sz w:val="28"/>
          <w:szCs w:val="28"/>
        </w:rPr>
        <w:t xml:space="preserve"> интерактив</w:t>
      </w:r>
      <w:r w:rsidR="00E6542E" w:rsidRPr="00FF7398">
        <w:rPr>
          <w:sz w:val="28"/>
          <w:szCs w:val="28"/>
        </w:rPr>
        <w:t>ной воздушно</w:t>
      </w:r>
      <w:r w:rsidR="000D18FA">
        <w:rPr>
          <w:sz w:val="28"/>
          <w:szCs w:val="28"/>
        </w:rPr>
        <w:t>-</w:t>
      </w:r>
      <w:r w:rsidR="00E6542E" w:rsidRPr="00FF7398">
        <w:rPr>
          <w:sz w:val="28"/>
          <w:szCs w:val="28"/>
        </w:rPr>
        <w:t>пузырьковой</w:t>
      </w:r>
      <w:r w:rsidRPr="00FF7398">
        <w:rPr>
          <w:sz w:val="28"/>
          <w:szCs w:val="28"/>
        </w:rPr>
        <w:t xml:space="preserve"> колонн</w:t>
      </w:r>
      <w:r w:rsidR="00E6542E" w:rsidRPr="00FF7398">
        <w:rPr>
          <w:sz w:val="28"/>
          <w:szCs w:val="28"/>
        </w:rPr>
        <w:t xml:space="preserve">ой, </w:t>
      </w:r>
      <w:proofErr w:type="spellStart"/>
      <w:r w:rsidR="00E6542E" w:rsidRPr="00FF7398">
        <w:rPr>
          <w:sz w:val="28"/>
          <w:szCs w:val="28"/>
        </w:rPr>
        <w:t>фиброоптическим</w:t>
      </w:r>
      <w:proofErr w:type="spellEnd"/>
      <w:r w:rsidRPr="00FF7398">
        <w:rPr>
          <w:sz w:val="28"/>
          <w:szCs w:val="28"/>
        </w:rPr>
        <w:t xml:space="preserve"> душ</w:t>
      </w:r>
      <w:r w:rsidR="00E6542E" w:rsidRPr="00FF7398">
        <w:rPr>
          <w:sz w:val="28"/>
          <w:szCs w:val="28"/>
        </w:rPr>
        <w:t>ем</w:t>
      </w:r>
      <w:r w:rsidRPr="00FF7398">
        <w:rPr>
          <w:sz w:val="28"/>
          <w:szCs w:val="28"/>
        </w:rPr>
        <w:t xml:space="preserve"> на п</w:t>
      </w:r>
      <w:r w:rsidR="00E6542E" w:rsidRPr="00FF7398">
        <w:rPr>
          <w:sz w:val="28"/>
          <w:szCs w:val="28"/>
        </w:rPr>
        <w:t>одвижном  карнизе, интерактивным сухим</w:t>
      </w:r>
      <w:r w:rsidRPr="00FF7398">
        <w:rPr>
          <w:sz w:val="28"/>
          <w:szCs w:val="28"/>
        </w:rPr>
        <w:t xml:space="preserve"> бассейн</w:t>
      </w:r>
      <w:r w:rsidR="00E6542E" w:rsidRPr="00FF7398">
        <w:rPr>
          <w:sz w:val="28"/>
          <w:szCs w:val="28"/>
        </w:rPr>
        <w:t>ом с шарами, интерактивной тактильной</w:t>
      </w:r>
      <w:r w:rsidRPr="00FF7398">
        <w:rPr>
          <w:sz w:val="28"/>
          <w:szCs w:val="28"/>
        </w:rPr>
        <w:t xml:space="preserve"> панель</w:t>
      </w:r>
      <w:r w:rsidR="00E6542E" w:rsidRPr="00FF7398">
        <w:rPr>
          <w:sz w:val="28"/>
          <w:szCs w:val="28"/>
        </w:rPr>
        <w:t>ю «Космос», интерактивной</w:t>
      </w:r>
      <w:r w:rsidRPr="00FF7398">
        <w:rPr>
          <w:sz w:val="28"/>
          <w:szCs w:val="28"/>
        </w:rPr>
        <w:t xml:space="preserve"> панель</w:t>
      </w:r>
      <w:r w:rsidR="00E6542E" w:rsidRPr="00FF7398">
        <w:rPr>
          <w:sz w:val="28"/>
          <w:szCs w:val="28"/>
        </w:rPr>
        <w:t>ю «Звездное небо», сенсорным</w:t>
      </w:r>
      <w:r w:rsidR="0029022C" w:rsidRPr="00FF7398">
        <w:rPr>
          <w:sz w:val="28"/>
          <w:szCs w:val="28"/>
        </w:rPr>
        <w:t xml:space="preserve"> «Шат</w:t>
      </w:r>
      <w:r w:rsidRPr="00FF7398">
        <w:rPr>
          <w:sz w:val="28"/>
          <w:szCs w:val="28"/>
        </w:rPr>
        <w:t>р</w:t>
      </w:r>
      <w:r w:rsidR="00E6542E" w:rsidRPr="00FF7398">
        <w:rPr>
          <w:sz w:val="28"/>
          <w:szCs w:val="28"/>
        </w:rPr>
        <w:t>ом», креслом детским</w:t>
      </w:r>
      <w:r w:rsidRPr="00FF7398">
        <w:rPr>
          <w:sz w:val="28"/>
          <w:szCs w:val="28"/>
        </w:rPr>
        <w:t xml:space="preserve"> для релаксации «Груша»</w:t>
      </w:r>
      <w:r w:rsidR="0029022C" w:rsidRPr="00FF7398">
        <w:rPr>
          <w:sz w:val="28"/>
          <w:szCs w:val="28"/>
        </w:rPr>
        <w:t>.</w:t>
      </w:r>
    </w:p>
    <w:p w:rsidR="00561C69" w:rsidRDefault="008C251B" w:rsidP="00561C6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61C69">
        <w:rPr>
          <w:sz w:val="28"/>
          <w:szCs w:val="28"/>
        </w:rPr>
        <w:t xml:space="preserve">  </w:t>
      </w:r>
      <w:r w:rsidR="00175D21">
        <w:rPr>
          <w:sz w:val="28"/>
          <w:szCs w:val="28"/>
        </w:rPr>
        <w:tab/>
      </w:r>
      <w:r w:rsidR="00DA79A3">
        <w:rPr>
          <w:sz w:val="28"/>
          <w:szCs w:val="28"/>
        </w:rPr>
        <w:t xml:space="preserve"> Группа</w:t>
      </w:r>
      <w:r w:rsidR="00561C69" w:rsidRPr="00561C69">
        <w:rPr>
          <w:sz w:val="28"/>
          <w:szCs w:val="28"/>
        </w:rPr>
        <w:t xml:space="preserve"> для детей с расстройством </w:t>
      </w:r>
      <w:proofErr w:type="spellStart"/>
      <w:r w:rsidR="00561C69" w:rsidRPr="00561C69">
        <w:rPr>
          <w:sz w:val="28"/>
          <w:szCs w:val="28"/>
        </w:rPr>
        <w:t>аутистического</w:t>
      </w:r>
      <w:proofErr w:type="spellEnd"/>
      <w:r w:rsidR="00561C69" w:rsidRPr="00561C69">
        <w:rPr>
          <w:sz w:val="28"/>
          <w:szCs w:val="28"/>
        </w:rPr>
        <w:t xml:space="preserve"> спектра </w:t>
      </w:r>
      <w:r w:rsidR="00DA79A3">
        <w:rPr>
          <w:sz w:val="28"/>
          <w:szCs w:val="28"/>
        </w:rPr>
        <w:t xml:space="preserve"> пополнила</w:t>
      </w:r>
      <w:r w:rsidR="00B520EE">
        <w:rPr>
          <w:sz w:val="28"/>
          <w:szCs w:val="28"/>
        </w:rPr>
        <w:t>сь следующим</w:t>
      </w:r>
      <w:r w:rsidR="00F17741" w:rsidRPr="00561C69">
        <w:rPr>
          <w:sz w:val="28"/>
          <w:szCs w:val="28"/>
        </w:rPr>
        <w:t xml:space="preserve"> оборудованием:</w:t>
      </w:r>
      <w:r w:rsidR="00F17741" w:rsidRPr="00561C6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8429B">
        <w:rPr>
          <w:rFonts w:eastAsiaTheme="minorHAnsi"/>
          <w:sz w:val="28"/>
          <w:szCs w:val="28"/>
          <w:lang w:eastAsia="en-US"/>
        </w:rPr>
        <w:t>утяжелённым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одеяло</w:t>
      </w:r>
      <w:r w:rsidR="00F8429B">
        <w:rPr>
          <w:rFonts w:eastAsiaTheme="minorHAnsi"/>
          <w:sz w:val="28"/>
          <w:szCs w:val="28"/>
          <w:lang w:eastAsia="en-US"/>
        </w:rPr>
        <w:t>м</w:t>
      </w:r>
      <w:r w:rsidR="00F17741" w:rsidRPr="00561C69">
        <w:rPr>
          <w:rFonts w:eastAsiaTheme="minorHAnsi"/>
          <w:sz w:val="28"/>
          <w:szCs w:val="28"/>
          <w:lang w:eastAsia="en-US"/>
        </w:rPr>
        <w:t>,  утя</w:t>
      </w:r>
      <w:r w:rsidR="00F8429B">
        <w:rPr>
          <w:rFonts w:eastAsiaTheme="minorHAnsi"/>
          <w:sz w:val="28"/>
          <w:szCs w:val="28"/>
          <w:lang w:eastAsia="en-US"/>
        </w:rPr>
        <w:t>желёнными браслетами, утяжелённым</w:t>
      </w:r>
      <w:r w:rsidR="00DA79A3">
        <w:rPr>
          <w:rFonts w:eastAsiaTheme="minorHAnsi"/>
          <w:sz w:val="28"/>
          <w:szCs w:val="28"/>
          <w:lang w:eastAsia="en-US"/>
        </w:rPr>
        <w:t xml:space="preserve"> 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наплечник</w:t>
      </w:r>
      <w:r w:rsidR="00F8429B">
        <w:rPr>
          <w:rFonts w:eastAsiaTheme="minorHAnsi"/>
          <w:sz w:val="28"/>
          <w:szCs w:val="28"/>
          <w:lang w:eastAsia="en-US"/>
        </w:rPr>
        <w:t>ом, мобильным физкультурным уголком, Папками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</w:t>
      </w:r>
      <w:r w:rsidR="00F17741" w:rsidRPr="00561C69">
        <w:rPr>
          <w:rFonts w:eastAsiaTheme="minorHAnsi"/>
          <w:sz w:val="28"/>
          <w:szCs w:val="28"/>
          <w:lang w:val="en-US" w:eastAsia="en-US"/>
        </w:rPr>
        <w:t>PECS</w:t>
      </w:r>
      <w:r w:rsidR="00F17741" w:rsidRPr="00561C69">
        <w:rPr>
          <w:rFonts w:eastAsiaTheme="minorHAnsi"/>
          <w:sz w:val="28"/>
          <w:szCs w:val="28"/>
          <w:lang w:eastAsia="en-US"/>
        </w:rPr>
        <w:t>, фартук</w:t>
      </w:r>
      <w:r w:rsidR="00F8429B">
        <w:rPr>
          <w:rFonts w:eastAsiaTheme="minorHAnsi"/>
          <w:sz w:val="28"/>
          <w:szCs w:val="28"/>
          <w:lang w:eastAsia="en-US"/>
        </w:rPr>
        <w:t>ами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17741" w:rsidRPr="00561C69">
        <w:rPr>
          <w:rFonts w:eastAsiaTheme="minorHAnsi"/>
          <w:sz w:val="28"/>
          <w:szCs w:val="28"/>
          <w:lang w:eastAsia="en-US"/>
        </w:rPr>
        <w:t>тьюто</w:t>
      </w:r>
      <w:r w:rsidR="00F8429B">
        <w:rPr>
          <w:rFonts w:eastAsiaTheme="minorHAnsi"/>
          <w:sz w:val="28"/>
          <w:szCs w:val="28"/>
          <w:lang w:eastAsia="en-US"/>
        </w:rPr>
        <w:t>ра</w:t>
      </w:r>
      <w:proofErr w:type="spellEnd"/>
      <w:r w:rsidR="00F8429B">
        <w:rPr>
          <w:rFonts w:eastAsiaTheme="minorHAnsi"/>
          <w:sz w:val="28"/>
          <w:szCs w:val="28"/>
          <w:lang w:eastAsia="en-US"/>
        </w:rPr>
        <w:t>, утяжелённым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жилет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DA79A3">
        <w:rPr>
          <w:rFonts w:eastAsiaTheme="minorHAnsi"/>
          <w:sz w:val="28"/>
          <w:szCs w:val="28"/>
          <w:lang w:eastAsia="en-US"/>
        </w:rPr>
        <w:t xml:space="preserve">,  </w:t>
      </w:r>
      <w:r w:rsidR="00F8429B">
        <w:rPr>
          <w:rFonts w:eastAsiaTheme="minorHAnsi"/>
          <w:sz w:val="28"/>
          <w:szCs w:val="28"/>
          <w:lang w:eastAsia="en-US"/>
        </w:rPr>
        <w:t>утяжелённым</w:t>
      </w:r>
      <w:r w:rsidR="00DA79A3" w:rsidRPr="00561C69">
        <w:rPr>
          <w:rFonts w:eastAsiaTheme="minorHAnsi"/>
          <w:sz w:val="28"/>
          <w:szCs w:val="28"/>
          <w:lang w:eastAsia="en-US"/>
        </w:rPr>
        <w:t xml:space="preserve"> коврик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DA79A3" w:rsidRPr="00561C69">
        <w:rPr>
          <w:rFonts w:eastAsiaTheme="minorHAnsi"/>
          <w:sz w:val="28"/>
          <w:szCs w:val="28"/>
          <w:lang w:eastAsia="en-US"/>
        </w:rPr>
        <w:t xml:space="preserve">, </w:t>
      </w:r>
      <w:r w:rsidR="00F8429B">
        <w:rPr>
          <w:rFonts w:eastAsiaTheme="minorHAnsi"/>
          <w:sz w:val="28"/>
          <w:szCs w:val="28"/>
          <w:lang w:eastAsia="en-US"/>
        </w:rPr>
        <w:t>сенсорными подушечками и мешочками, наушниками</w:t>
      </w:r>
      <w:r w:rsidR="00F17741" w:rsidRPr="00561C69">
        <w:rPr>
          <w:rFonts w:eastAsiaTheme="minorHAnsi"/>
          <w:sz w:val="28"/>
          <w:szCs w:val="28"/>
          <w:lang w:eastAsia="en-US"/>
        </w:rPr>
        <w:t>, стол</w:t>
      </w:r>
      <w:r w:rsidR="00F8429B">
        <w:rPr>
          <w:rFonts w:eastAsiaTheme="minorHAnsi"/>
          <w:sz w:val="28"/>
          <w:szCs w:val="28"/>
          <w:lang w:eastAsia="en-US"/>
        </w:rPr>
        <w:t>ами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для и</w:t>
      </w:r>
      <w:r w:rsidR="00F8429B">
        <w:rPr>
          <w:rFonts w:eastAsiaTheme="minorHAnsi"/>
          <w:sz w:val="28"/>
          <w:szCs w:val="28"/>
          <w:lang w:eastAsia="en-US"/>
        </w:rPr>
        <w:t>ндивидуальных занятий с детьми и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размещённым</w:t>
      </w:r>
      <w:r w:rsidR="00F8429B">
        <w:rPr>
          <w:rFonts w:eastAsiaTheme="minorHAnsi"/>
          <w:sz w:val="28"/>
          <w:szCs w:val="28"/>
          <w:lang w:eastAsia="en-US"/>
        </w:rPr>
        <w:t>и на них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визуальным</w:t>
      </w:r>
      <w:r w:rsidR="00F8429B">
        <w:rPr>
          <w:rFonts w:eastAsiaTheme="minorHAnsi"/>
          <w:sz w:val="28"/>
          <w:szCs w:val="28"/>
          <w:lang w:eastAsia="en-US"/>
        </w:rPr>
        <w:t>и расписаниями, кейсами-контейнерами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для индивидуальной работы с детьми, </w:t>
      </w:r>
      <w:r w:rsidR="00F8429B">
        <w:rPr>
          <w:rFonts w:eastAsiaTheme="minorHAnsi"/>
          <w:sz w:val="28"/>
          <w:szCs w:val="28"/>
          <w:lang w:eastAsia="en-US"/>
        </w:rPr>
        <w:t xml:space="preserve">2 </w:t>
      </w:r>
      <w:r w:rsidR="00F17741" w:rsidRPr="00561C69">
        <w:rPr>
          <w:rFonts w:eastAsiaTheme="minorHAnsi"/>
          <w:sz w:val="28"/>
          <w:szCs w:val="28"/>
          <w:lang w:eastAsia="en-US"/>
        </w:rPr>
        <w:t>набор</w:t>
      </w:r>
      <w:r w:rsidR="00F8429B">
        <w:rPr>
          <w:rFonts w:eastAsiaTheme="minorHAnsi"/>
          <w:sz w:val="28"/>
          <w:szCs w:val="28"/>
          <w:lang w:eastAsia="en-US"/>
        </w:rPr>
        <w:t>ами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психолога </w:t>
      </w:r>
      <w:r w:rsidR="00F17741" w:rsidRPr="00561C69">
        <w:rPr>
          <w:rFonts w:eastAsiaTheme="minorHAnsi"/>
          <w:sz w:val="28"/>
          <w:szCs w:val="28"/>
          <w:lang w:val="en-US" w:eastAsia="en-US"/>
        </w:rPr>
        <w:t>PERTRA</w:t>
      </w:r>
      <w:r w:rsidR="00F17741" w:rsidRPr="00561C69">
        <w:rPr>
          <w:rFonts w:eastAsiaTheme="minorHAnsi"/>
          <w:sz w:val="28"/>
          <w:szCs w:val="28"/>
          <w:lang w:eastAsia="en-US"/>
        </w:rPr>
        <w:t>, набор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DA79A3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DA79A3">
        <w:rPr>
          <w:rFonts w:eastAsiaTheme="minorHAnsi"/>
          <w:sz w:val="28"/>
          <w:szCs w:val="28"/>
          <w:lang w:eastAsia="en-US"/>
        </w:rPr>
        <w:t>Нумикон</w:t>
      </w:r>
      <w:proofErr w:type="spellEnd"/>
      <w:r w:rsidR="00DA79A3">
        <w:rPr>
          <w:rFonts w:eastAsiaTheme="minorHAnsi"/>
          <w:sz w:val="28"/>
          <w:szCs w:val="28"/>
          <w:lang w:eastAsia="en-US"/>
        </w:rPr>
        <w:t xml:space="preserve"> 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для коррекционных и развивающих</w:t>
      </w:r>
      <w:r w:rsidR="00DA79A3">
        <w:rPr>
          <w:rFonts w:eastAsiaTheme="minorHAnsi"/>
          <w:sz w:val="28"/>
          <w:szCs w:val="28"/>
          <w:lang w:eastAsia="en-US"/>
        </w:rPr>
        <w:t xml:space="preserve"> занятий  познавательной сферы</w:t>
      </w:r>
      <w:r w:rsidR="00F17741" w:rsidRPr="00561C69">
        <w:rPr>
          <w:rFonts w:eastAsiaTheme="minorHAnsi"/>
          <w:sz w:val="28"/>
          <w:szCs w:val="28"/>
          <w:lang w:eastAsia="en-US"/>
        </w:rPr>
        <w:t>, набор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развивающих материалов для проведения индивидуальны</w:t>
      </w:r>
      <w:r w:rsidR="00F8429B">
        <w:rPr>
          <w:rFonts w:eastAsiaTheme="minorHAnsi"/>
          <w:sz w:val="28"/>
          <w:szCs w:val="28"/>
          <w:lang w:eastAsia="en-US"/>
        </w:rPr>
        <w:t>х коррекционных занятий, таймерами, макетом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</w:t>
      </w:r>
      <w:r w:rsidR="00F17741" w:rsidRPr="00561C69">
        <w:rPr>
          <w:rFonts w:eastAsiaTheme="minorHAnsi"/>
          <w:sz w:val="28"/>
          <w:szCs w:val="28"/>
          <w:lang w:eastAsia="en-US"/>
        </w:rPr>
        <w:lastRenderedPageBreak/>
        <w:t>челюстей, стол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с подсветкой для</w:t>
      </w:r>
      <w:r w:rsidR="00F8429B">
        <w:rPr>
          <w:rFonts w:eastAsiaTheme="minorHAnsi"/>
          <w:sz w:val="28"/>
          <w:szCs w:val="28"/>
          <w:lang w:eastAsia="en-US"/>
        </w:rPr>
        <w:t xml:space="preserve"> рисования песком, интерактивной песочницей</w:t>
      </w:r>
      <w:r w:rsidR="00F17741" w:rsidRPr="00561C69">
        <w:rPr>
          <w:rFonts w:eastAsiaTheme="minorHAnsi"/>
          <w:sz w:val="28"/>
          <w:szCs w:val="28"/>
          <w:lang w:eastAsia="en-US"/>
        </w:rPr>
        <w:t>, балансиров</w:t>
      </w:r>
      <w:r w:rsidR="00F8429B">
        <w:rPr>
          <w:rFonts w:eastAsiaTheme="minorHAnsi"/>
          <w:sz w:val="28"/>
          <w:szCs w:val="28"/>
          <w:lang w:eastAsia="en-US"/>
        </w:rPr>
        <w:t>очным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диск</w:t>
      </w:r>
      <w:r w:rsidR="00F8429B">
        <w:rPr>
          <w:rFonts w:eastAsiaTheme="minorHAnsi"/>
          <w:sz w:val="28"/>
          <w:szCs w:val="28"/>
          <w:lang w:eastAsia="en-US"/>
        </w:rPr>
        <w:t>ом, балансировочной доской, балансировочной чашей</w:t>
      </w:r>
      <w:r w:rsidR="00F17741" w:rsidRPr="00561C69">
        <w:rPr>
          <w:rFonts w:eastAsiaTheme="minorHAnsi"/>
          <w:sz w:val="28"/>
          <w:szCs w:val="28"/>
          <w:lang w:eastAsia="en-US"/>
        </w:rPr>
        <w:t>,</w:t>
      </w:r>
      <w:r w:rsidR="00DA79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A79A3">
        <w:rPr>
          <w:rFonts w:eastAsiaTheme="minorHAnsi"/>
          <w:sz w:val="28"/>
          <w:szCs w:val="28"/>
          <w:lang w:eastAsia="en-US"/>
        </w:rPr>
        <w:t>кресло</w:t>
      </w:r>
      <w:r w:rsidR="00F8429B">
        <w:rPr>
          <w:rFonts w:eastAsiaTheme="minorHAnsi"/>
          <w:sz w:val="28"/>
          <w:szCs w:val="28"/>
          <w:lang w:eastAsia="en-US"/>
        </w:rPr>
        <w:t>м-яйцо</w:t>
      </w:r>
      <w:proofErr w:type="spellEnd"/>
      <w:r w:rsidR="00F8429B">
        <w:rPr>
          <w:rFonts w:eastAsiaTheme="minorHAnsi"/>
          <w:sz w:val="28"/>
          <w:szCs w:val="28"/>
          <w:lang w:eastAsia="en-US"/>
        </w:rPr>
        <w:t>, сенсорными тоннелями</w:t>
      </w:r>
      <w:r w:rsidR="00F17741" w:rsidRPr="00561C69">
        <w:rPr>
          <w:rFonts w:eastAsiaTheme="minorHAnsi"/>
          <w:sz w:val="28"/>
          <w:szCs w:val="28"/>
          <w:lang w:eastAsia="en-US"/>
        </w:rPr>
        <w:t>,</w:t>
      </w:r>
      <w:r w:rsidR="00561C69">
        <w:rPr>
          <w:rFonts w:eastAsiaTheme="minorHAnsi"/>
          <w:sz w:val="28"/>
          <w:szCs w:val="28"/>
          <w:lang w:eastAsia="en-US"/>
        </w:rPr>
        <w:t xml:space="preserve"> «я</w:t>
      </w:r>
      <w:r w:rsidR="00F17741" w:rsidRPr="00561C69">
        <w:rPr>
          <w:rFonts w:eastAsiaTheme="minorHAnsi"/>
          <w:sz w:val="28"/>
          <w:szCs w:val="28"/>
          <w:lang w:eastAsia="en-US"/>
        </w:rPr>
        <w:t>йцо</w:t>
      </w:r>
      <w:r w:rsidR="00F8429B">
        <w:rPr>
          <w:rFonts w:eastAsiaTheme="minorHAnsi"/>
          <w:sz w:val="28"/>
          <w:szCs w:val="28"/>
          <w:lang w:eastAsia="en-US"/>
        </w:rPr>
        <w:t>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совы</w:t>
      </w:r>
      <w:r w:rsidR="00561C69">
        <w:rPr>
          <w:rFonts w:eastAsiaTheme="minorHAnsi"/>
          <w:sz w:val="28"/>
          <w:szCs w:val="28"/>
          <w:lang w:eastAsia="en-US"/>
        </w:rPr>
        <w:t>»</w:t>
      </w:r>
      <w:r w:rsidR="00175D21">
        <w:rPr>
          <w:rFonts w:eastAsiaTheme="minorHAnsi"/>
          <w:sz w:val="28"/>
          <w:szCs w:val="28"/>
          <w:lang w:eastAsia="en-US"/>
        </w:rPr>
        <w:t>, «ч</w:t>
      </w:r>
      <w:r w:rsidR="00F8429B">
        <w:rPr>
          <w:rFonts w:eastAsiaTheme="minorHAnsi"/>
          <w:sz w:val="28"/>
          <w:szCs w:val="28"/>
          <w:lang w:eastAsia="en-US"/>
        </w:rPr>
        <w:t>улком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совы</w:t>
      </w:r>
      <w:r w:rsidR="00175D21">
        <w:rPr>
          <w:rFonts w:eastAsiaTheme="minorHAnsi"/>
          <w:sz w:val="28"/>
          <w:szCs w:val="28"/>
          <w:lang w:eastAsia="en-US"/>
        </w:rPr>
        <w:t xml:space="preserve">», </w:t>
      </w:r>
      <w:proofErr w:type="spellStart"/>
      <w:r w:rsidR="00175D21">
        <w:rPr>
          <w:rFonts w:eastAsiaTheme="minorHAnsi"/>
          <w:sz w:val="28"/>
          <w:szCs w:val="28"/>
          <w:lang w:eastAsia="en-US"/>
        </w:rPr>
        <w:t>фитбол</w:t>
      </w:r>
      <w:r w:rsidR="00F8429B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="00F17741" w:rsidRPr="00561C69">
        <w:rPr>
          <w:rFonts w:eastAsiaTheme="minorHAnsi"/>
          <w:sz w:val="28"/>
          <w:szCs w:val="28"/>
          <w:lang w:eastAsia="en-US"/>
        </w:rPr>
        <w:t>,</w:t>
      </w:r>
      <w:r w:rsidR="00175D21">
        <w:rPr>
          <w:rFonts w:eastAsiaTheme="minorHAnsi"/>
          <w:sz w:val="28"/>
          <w:szCs w:val="28"/>
          <w:lang w:eastAsia="en-US"/>
        </w:rPr>
        <w:t xml:space="preserve"> </w:t>
      </w:r>
      <w:r w:rsidR="00F17741" w:rsidRPr="00561C69">
        <w:rPr>
          <w:rFonts w:eastAsiaTheme="minorHAnsi"/>
          <w:sz w:val="28"/>
          <w:szCs w:val="28"/>
          <w:lang w:eastAsia="en-US"/>
        </w:rPr>
        <w:t>батут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F17741" w:rsidRPr="00561C69">
        <w:rPr>
          <w:rFonts w:eastAsiaTheme="minorHAnsi"/>
          <w:sz w:val="28"/>
          <w:szCs w:val="28"/>
          <w:lang w:eastAsia="en-US"/>
        </w:rPr>
        <w:t>, стол</w:t>
      </w:r>
      <w:r w:rsidR="00F8429B">
        <w:rPr>
          <w:rFonts w:eastAsiaTheme="minorHAnsi"/>
          <w:sz w:val="28"/>
          <w:szCs w:val="28"/>
          <w:lang w:eastAsia="en-US"/>
        </w:rPr>
        <w:t>ом-мозаикой, модульным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коврик</w:t>
      </w:r>
      <w:r w:rsidR="00F8429B">
        <w:rPr>
          <w:rFonts w:eastAsiaTheme="minorHAnsi"/>
          <w:sz w:val="28"/>
          <w:szCs w:val="28"/>
          <w:lang w:eastAsia="en-US"/>
        </w:rPr>
        <w:t>ом, сенсорным уголком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с подсветкой, кресло</w:t>
      </w:r>
      <w:r w:rsidR="00F8429B">
        <w:rPr>
          <w:rFonts w:eastAsiaTheme="minorHAnsi"/>
          <w:sz w:val="28"/>
          <w:szCs w:val="28"/>
          <w:lang w:eastAsia="en-US"/>
        </w:rPr>
        <w:t>м-качалкой, универсальным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стол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 для занятий,</w:t>
      </w:r>
      <w:r w:rsidR="00DA79A3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DA79A3">
        <w:rPr>
          <w:rFonts w:eastAsiaTheme="minorHAnsi"/>
          <w:sz w:val="28"/>
          <w:szCs w:val="28"/>
          <w:lang w:eastAsia="en-US"/>
        </w:rPr>
        <w:t>б</w:t>
      </w:r>
      <w:r w:rsidR="00F17741" w:rsidRPr="00561C69">
        <w:rPr>
          <w:rFonts w:eastAsiaTheme="minorHAnsi"/>
          <w:sz w:val="28"/>
          <w:szCs w:val="28"/>
          <w:lang w:eastAsia="en-US"/>
        </w:rPr>
        <w:t>еговел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proofErr w:type="spellEnd"/>
      <w:r w:rsidR="00F17741" w:rsidRPr="00561C69">
        <w:rPr>
          <w:rFonts w:eastAsiaTheme="minorHAnsi"/>
          <w:sz w:val="28"/>
          <w:szCs w:val="28"/>
          <w:lang w:eastAsia="en-US"/>
        </w:rPr>
        <w:t>, кресло</w:t>
      </w:r>
      <w:r w:rsidR="00F8429B">
        <w:rPr>
          <w:rFonts w:eastAsiaTheme="minorHAnsi"/>
          <w:sz w:val="28"/>
          <w:szCs w:val="28"/>
          <w:lang w:eastAsia="en-US"/>
        </w:rPr>
        <w:t>м-грушей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, </w:t>
      </w:r>
      <w:r w:rsidR="00DA79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17741" w:rsidRPr="00561C69">
        <w:rPr>
          <w:rFonts w:eastAsiaTheme="minorHAnsi"/>
          <w:sz w:val="28"/>
          <w:szCs w:val="28"/>
          <w:lang w:eastAsia="en-US"/>
        </w:rPr>
        <w:t>массажёр</w:t>
      </w:r>
      <w:r w:rsidR="00F8429B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="00F8429B">
        <w:rPr>
          <w:rFonts w:eastAsiaTheme="minorHAnsi"/>
          <w:sz w:val="28"/>
          <w:szCs w:val="28"/>
          <w:lang w:eastAsia="en-US"/>
        </w:rPr>
        <w:t>, массажной подушкой</w:t>
      </w:r>
      <w:r w:rsidR="00F17741" w:rsidRPr="00561C6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DA79A3">
        <w:rPr>
          <w:rFonts w:eastAsiaTheme="minorHAnsi"/>
          <w:sz w:val="28"/>
          <w:szCs w:val="28"/>
          <w:lang w:eastAsia="en-US"/>
        </w:rPr>
        <w:t>Бизиборд</w:t>
      </w:r>
      <w:r w:rsidR="00F8429B">
        <w:rPr>
          <w:rFonts w:eastAsiaTheme="minorHAnsi"/>
          <w:sz w:val="28"/>
          <w:szCs w:val="28"/>
          <w:lang w:eastAsia="en-US"/>
        </w:rPr>
        <w:t>ом</w:t>
      </w:r>
      <w:proofErr w:type="spellEnd"/>
      <w:r w:rsidR="00F17741" w:rsidRPr="00561C69">
        <w:rPr>
          <w:rFonts w:eastAsiaTheme="minorHAnsi"/>
          <w:sz w:val="28"/>
          <w:szCs w:val="28"/>
          <w:lang w:eastAsia="en-US"/>
        </w:rPr>
        <w:t>.</w:t>
      </w:r>
    </w:p>
    <w:p w:rsidR="00FA264B" w:rsidRPr="00FF7398" w:rsidRDefault="00F37D1D" w:rsidP="00561C6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A264B" w:rsidRPr="00FF7398">
        <w:rPr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</w:t>
      </w:r>
      <w:r w:rsidR="00017870" w:rsidRPr="00FF7398">
        <w:rPr>
          <w:sz w:val="28"/>
          <w:szCs w:val="28"/>
        </w:rPr>
        <w:t>оннему развитию каждого ребенка.</w:t>
      </w:r>
      <w:r w:rsidR="00017870" w:rsidRPr="00FF7398">
        <w:rPr>
          <w:rFonts w:eastAsiaTheme="minorHAnsi"/>
          <w:sz w:val="28"/>
          <w:szCs w:val="28"/>
          <w:lang w:eastAsia="en-US"/>
        </w:rPr>
        <w:t xml:space="preserve"> </w:t>
      </w:r>
    </w:p>
    <w:p w:rsidR="00874A03" w:rsidRPr="004F528A" w:rsidRDefault="004110D8" w:rsidP="00561C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7398">
        <w:rPr>
          <w:rFonts w:eastAsiaTheme="minorHAnsi"/>
          <w:sz w:val="28"/>
          <w:szCs w:val="28"/>
          <w:lang w:eastAsia="en-US"/>
        </w:rPr>
        <w:tab/>
      </w:r>
      <w:r w:rsidRPr="004F52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450ECE" w:rsidRPr="004F528A">
        <w:rPr>
          <w:rFonts w:eastAsiaTheme="minorHAnsi"/>
          <w:color w:val="000000" w:themeColor="text1"/>
          <w:sz w:val="28"/>
          <w:szCs w:val="28"/>
          <w:lang w:eastAsia="en-US"/>
        </w:rPr>
        <w:t>2019</w:t>
      </w:r>
      <w:r w:rsidR="00F37D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50ECE" w:rsidRPr="004F528A">
        <w:rPr>
          <w:rFonts w:eastAsiaTheme="minorHAnsi"/>
          <w:color w:val="000000" w:themeColor="text1"/>
          <w:sz w:val="28"/>
          <w:szCs w:val="28"/>
          <w:lang w:eastAsia="en-US"/>
        </w:rPr>
        <w:t>году г</w:t>
      </w:r>
      <w:r w:rsidR="00FF7398" w:rsidRPr="004F528A">
        <w:rPr>
          <w:rFonts w:eastAsiaTheme="minorHAnsi"/>
          <w:color w:val="000000" w:themeColor="text1"/>
          <w:sz w:val="28"/>
          <w:szCs w:val="28"/>
          <w:lang w:eastAsia="en-US"/>
        </w:rPr>
        <w:t>рупповые комна</w:t>
      </w:r>
      <w:r w:rsidR="00450ECE" w:rsidRPr="004F528A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ты пополнились  детской </w:t>
      </w:r>
      <w:r w:rsidR="00FF7398" w:rsidRPr="004F52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мебелью, </w:t>
      </w:r>
      <w:r w:rsidR="00450ECE" w:rsidRPr="004F52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шкафами для одежды и инвентаря</w:t>
      </w:r>
      <w:r w:rsidR="006D48FA" w:rsidRPr="004F52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F7398" w:rsidRPr="004F528A">
        <w:rPr>
          <w:rFonts w:eastAsiaTheme="minorHAnsi"/>
          <w:color w:val="000000" w:themeColor="text1"/>
          <w:sz w:val="28"/>
          <w:szCs w:val="28"/>
          <w:lang w:eastAsia="en-US"/>
        </w:rPr>
        <w:t>и др.</w:t>
      </w:r>
      <w:r w:rsidR="00874A03" w:rsidRPr="004F52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F4945" w:rsidRPr="004F528A" w:rsidRDefault="00050DDA" w:rsidP="00561C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28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FA264B" w:rsidRPr="004F528A">
        <w:rPr>
          <w:color w:val="000000" w:themeColor="text1"/>
          <w:sz w:val="28"/>
          <w:szCs w:val="28"/>
        </w:rPr>
        <w:t xml:space="preserve">В </w:t>
      </w:r>
      <w:r w:rsidR="00F37D1D">
        <w:rPr>
          <w:color w:val="000000" w:themeColor="text1"/>
          <w:sz w:val="28"/>
          <w:szCs w:val="28"/>
        </w:rPr>
        <w:t xml:space="preserve"> </w:t>
      </w:r>
      <w:r w:rsidR="00FA264B" w:rsidRPr="004F528A">
        <w:rPr>
          <w:color w:val="000000" w:themeColor="text1"/>
          <w:sz w:val="28"/>
          <w:szCs w:val="28"/>
        </w:rPr>
        <w:t xml:space="preserve">ДОУ созданы необходимые условия использования  технических средств: </w:t>
      </w:r>
      <w:r w:rsidR="00B45EE1">
        <w:rPr>
          <w:color w:val="000000" w:themeColor="text1"/>
          <w:sz w:val="28"/>
          <w:szCs w:val="28"/>
        </w:rPr>
        <w:t xml:space="preserve"> </w:t>
      </w:r>
      <w:r w:rsidR="00FA264B" w:rsidRPr="004F528A">
        <w:rPr>
          <w:color w:val="000000" w:themeColor="text1"/>
          <w:sz w:val="28"/>
          <w:szCs w:val="28"/>
        </w:rPr>
        <w:t>персональные компьютеры - 5</w:t>
      </w:r>
      <w:r w:rsidR="00D6736E">
        <w:rPr>
          <w:color w:val="000000" w:themeColor="text1"/>
          <w:sz w:val="28"/>
          <w:szCs w:val="28"/>
        </w:rPr>
        <w:t>,  ноутбука -</w:t>
      </w:r>
      <w:r w:rsidR="000B1D9C">
        <w:rPr>
          <w:color w:val="000000" w:themeColor="text1"/>
          <w:sz w:val="28"/>
          <w:szCs w:val="28"/>
        </w:rPr>
        <w:t>3</w:t>
      </w:r>
      <w:r w:rsidR="004F528A" w:rsidRPr="004F528A">
        <w:rPr>
          <w:color w:val="000000" w:themeColor="text1"/>
          <w:sz w:val="28"/>
          <w:szCs w:val="28"/>
        </w:rPr>
        <w:t>, п</w:t>
      </w:r>
      <w:r w:rsidR="00D6736E">
        <w:rPr>
          <w:color w:val="000000" w:themeColor="text1"/>
          <w:sz w:val="28"/>
          <w:szCs w:val="28"/>
        </w:rPr>
        <w:t>ринтеров -4</w:t>
      </w:r>
      <w:r w:rsidR="00FA264B" w:rsidRPr="004F528A">
        <w:rPr>
          <w:color w:val="000000" w:themeColor="text1"/>
          <w:sz w:val="28"/>
          <w:szCs w:val="28"/>
        </w:rPr>
        <w:t>,  ксерокса - 2, видеопроектор, телевизоров-2,  DVD проигрывателей</w:t>
      </w:r>
      <w:r w:rsidR="00B45EE1">
        <w:rPr>
          <w:color w:val="000000" w:themeColor="text1"/>
          <w:sz w:val="28"/>
          <w:szCs w:val="28"/>
        </w:rPr>
        <w:t xml:space="preserve">  </w:t>
      </w:r>
      <w:r w:rsidR="00FA264B" w:rsidRPr="004F528A">
        <w:rPr>
          <w:color w:val="000000" w:themeColor="text1"/>
          <w:sz w:val="28"/>
          <w:szCs w:val="28"/>
        </w:rPr>
        <w:t>- 12,  видеокамера- 1</w:t>
      </w:r>
      <w:r w:rsidR="000465C8" w:rsidRPr="004F528A">
        <w:rPr>
          <w:color w:val="000000" w:themeColor="text1"/>
          <w:sz w:val="28"/>
          <w:szCs w:val="28"/>
        </w:rPr>
        <w:t>, фото-видеокамера</w:t>
      </w:r>
      <w:r w:rsidR="00F37D1D">
        <w:rPr>
          <w:color w:val="000000" w:themeColor="text1"/>
          <w:sz w:val="28"/>
          <w:szCs w:val="28"/>
        </w:rPr>
        <w:t>,</w:t>
      </w:r>
      <w:r w:rsidR="00FF7398" w:rsidRPr="004F528A">
        <w:rPr>
          <w:color w:val="000000" w:themeColor="text1"/>
          <w:sz w:val="28"/>
          <w:szCs w:val="28"/>
        </w:rPr>
        <w:t xml:space="preserve"> </w:t>
      </w:r>
    </w:p>
    <w:p w:rsidR="002F4945" w:rsidRPr="00FF7398" w:rsidRDefault="002F4945" w:rsidP="0076269F">
      <w:pPr>
        <w:jc w:val="both"/>
        <w:rPr>
          <w:rFonts w:eastAsia="Times New Roman"/>
          <w:sz w:val="28"/>
          <w:szCs w:val="28"/>
        </w:rPr>
      </w:pPr>
      <w:r w:rsidRPr="00FF7398">
        <w:rPr>
          <w:rFonts w:eastAsia="Times New Roman"/>
          <w:sz w:val="28"/>
          <w:szCs w:val="28"/>
        </w:rPr>
        <w:t xml:space="preserve">   </w:t>
      </w:r>
      <w:r w:rsidR="00017870" w:rsidRPr="00FF7398">
        <w:rPr>
          <w:rFonts w:eastAsia="Times New Roman"/>
          <w:sz w:val="28"/>
          <w:szCs w:val="28"/>
        </w:rPr>
        <w:tab/>
      </w:r>
      <w:r w:rsidRPr="00FF7398">
        <w:rPr>
          <w:rFonts w:eastAsia="Times New Roman"/>
          <w:sz w:val="28"/>
          <w:szCs w:val="28"/>
        </w:rPr>
        <w:t xml:space="preserve">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</w:t>
      </w:r>
      <w:r w:rsidR="001E0CDB" w:rsidRPr="00FF7398">
        <w:rPr>
          <w:rFonts w:eastAsia="Times New Roman"/>
          <w:sz w:val="28"/>
          <w:szCs w:val="28"/>
        </w:rPr>
        <w:t xml:space="preserve"> </w:t>
      </w:r>
    </w:p>
    <w:p w:rsidR="00BE3C71" w:rsidRPr="00FF7398" w:rsidRDefault="00BE3C71" w:rsidP="0076269F">
      <w:pPr>
        <w:ind w:firstLine="708"/>
        <w:jc w:val="both"/>
        <w:rPr>
          <w:sz w:val="28"/>
          <w:szCs w:val="28"/>
        </w:rPr>
      </w:pPr>
      <w:r w:rsidRPr="00FF7398">
        <w:rPr>
          <w:sz w:val="28"/>
          <w:szCs w:val="28"/>
        </w:rPr>
        <w:t>Обеспечение условий безопасности закреплено локальными нормативно-правовыми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вводный, первичный, целевой, повторный, что позволяет персоналу овладеть знаниями по охране труда и технике безопасности, правилами пожарной безопасности и действиями в чрезвычайных ситуациях</w:t>
      </w:r>
      <w:r w:rsidR="00204154">
        <w:rPr>
          <w:sz w:val="28"/>
          <w:szCs w:val="28"/>
        </w:rPr>
        <w:t>. С воспитанниками  ДОУ</w:t>
      </w:r>
      <w:r w:rsidRPr="00FF7398">
        <w:rPr>
          <w:sz w:val="28"/>
          <w:szCs w:val="28"/>
        </w:rPr>
        <w:t xml:space="preserve"> пров</w:t>
      </w:r>
      <w:r w:rsidR="00204154">
        <w:rPr>
          <w:sz w:val="28"/>
          <w:szCs w:val="28"/>
        </w:rPr>
        <w:t xml:space="preserve">одятся беседы и игры по ОБЖ, </w:t>
      </w:r>
      <w:proofErr w:type="spellStart"/>
      <w:r w:rsidRPr="00FF7398">
        <w:rPr>
          <w:sz w:val="28"/>
          <w:szCs w:val="28"/>
        </w:rPr>
        <w:t>здоровьесбережению</w:t>
      </w:r>
      <w:proofErr w:type="spellEnd"/>
      <w:r w:rsidRPr="00FF7398">
        <w:rPr>
          <w:sz w:val="28"/>
          <w:szCs w:val="28"/>
        </w:rPr>
        <w:t>, направленные на воспитание у детей сознательного отношения к своему здоровью и жизни. В каждой возрастной группе в уголках для родителей размещается информация о детских заболеваниях, профилактических мероприятиях по детскому дорожно-транспор</w:t>
      </w:r>
      <w:r w:rsidR="00D0606B">
        <w:rPr>
          <w:sz w:val="28"/>
          <w:szCs w:val="28"/>
        </w:rPr>
        <w:t>тному травматизму, правильном питании и др.</w:t>
      </w:r>
    </w:p>
    <w:p w:rsidR="00BE3C71" w:rsidRPr="00FF7398" w:rsidRDefault="00BE3C71" w:rsidP="0076269F">
      <w:pPr>
        <w:ind w:firstLine="708"/>
        <w:jc w:val="both"/>
        <w:rPr>
          <w:sz w:val="28"/>
          <w:szCs w:val="28"/>
        </w:rPr>
      </w:pPr>
      <w:r w:rsidRPr="00FF7398">
        <w:rPr>
          <w:sz w:val="28"/>
          <w:szCs w:val="28"/>
        </w:rPr>
        <w:t>Медицинское обслуживание дете</w:t>
      </w:r>
      <w:r w:rsidR="00835307" w:rsidRPr="00FF7398">
        <w:rPr>
          <w:sz w:val="28"/>
          <w:szCs w:val="28"/>
        </w:rPr>
        <w:t>й ДОУ осуществляется медицинской сестрой  ГУЗ «Липецкая ГДБ №1»</w:t>
      </w:r>
    </w:p>
    <w:p w:rsidR="00C953BC" w:rsidRDefault="00204154" w:rsidP="0076269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Дошкольное образовательное учреждение </w:t>
      </w:r>
      <w:r w:rsidR="00BE3C71" w:rsidRPr="00FF7398">
        <w:rPr>
          <w:rFonts w:eastAsia="Times New Roman"/>
          <w:sz w:val="28"/>
          <w:szCs w:val="28"/>
        </w:rPr>
        <w:t>оборудован</w:t>
      </w:r>
      <w:r>
        <w:rPr>
          <w:rFonts w:eastAsia="Times New Roman"/>
          <w:sz w:val="28"/>
          <w:szCs w:val="28"/>
        </w:rPr>
        <w:t>о</w:t>
      </w:r>
      <w:r w:rsidR="00BE3C71" w:rsidRPr="00FF7398">
        <w:rPr>
          <w:rFonts w:eastAsia="Times New Roman"/>
          <w:sz w:val="28"/>
          <w:szCs w:val="28"/>
        </w:rPr>
        <w:t xml:space="preserve"> системами безопасности: установлены тревожная кнопка для экстренных вызовов и автоматическа</w:t>
      </w:r>
      <w:r>
        <w:rPr>
          <w:rFonts w:eastAsia="Times New Roman"/>
          <w:sz w:val="28"/>
          <w:szCs w:val="28"/>
        </w:rPr>
        <w:t>я пожарная сигнализация, организована</w:t>
      </w:r>
      <w:r w:rsidR="00BE3C71" w:rsidRPr="00FF7398">
        <w:rPr>
          <w:rFonts w:eastAsia="Times New Roman"/>
          <w:sz w:val="28"/>
          <w:szCs w:val="28"/>
        </w:rPr>
        <w:t xml:space="preserve"> охрана.</w:t>
      </w:r>
      <w:r w:rsidR="00CE4346">
        <w:rPr>
          <w:rFonts w:eastAsia="Times New Roman"/>
          <w:sz w:val="28"/>
          <w:szCs w:val="28"/>
        </w:rPr>
        <w:t xml:space="preserve"> </w:t>
      </w:r>
      <w:r w:rsidR="00BE3C71" w:rsidRPr="00FF7398">
        <w:rPr>
          <w:rFonts w:eastAsia="Times New Roman"/>
          <w:sz w:val="28"/>
          <w:szCs w:val="28"/>
        </w:rPr>
        <w:t xml:space="preserve"> </w:t>
      </w:r>
      <w:r w:rsidR="00CE4346">
        <w:rPr>
          <w:rFonts w:eastAsia="Times New Roman"/>
          <w:sz w:val="28"/>
          <w:szCs w:val="28"/>
        </w:rPr>
        <w:t>В 2019 году были поставлены камеры видеонаблюдения: наружных, по периметру ДОУ  в количестве 10 штук и внутренних - 4 штуки.</w:t>
      </w:r>
    </w:p>
    <w:p w:rsidR="00BE3C71" w:rsidRDefault="00C953BC" w:rsidP="0076269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 доступной среде для </w:t>
      </w:r>
      <w:proofErr w:type="spellStart"/>
      <w:r>
        <w:rPr>
          <w:rFonts w:eastAsia="Times New Roman"/>
          <w:sz w:val="28"/>
          <w:szCs w:val="28"/>
        </w:rPr>
        <w:t>маломобильных</w:t>
      </w:r>
      <w:proofErr w:type="spellEnd"/>
      <w:r>
        <w:rPr>
          <w:rFonts w:eastAsia="Times New Roman"/>
          <w:sz w:val="28"/>
          <w:szCs w:val="28"/>
        </w:rPr>
        <w:t xml:space="preserve"> групп населения в дошкольном образовательном учреждении был установлен пандус из ПВЛ с поручнями из нержавейки, </w:t>
      </w:r>
      <w:proofErr w:type="spellStart"/>
      <w:r>
        <w:rPr>
          <w:rFonts w:eastAsia="Times New Roman"/>
          <w:sz w:val="28"/>
          <w:szCs w:val="28"/>
        </w:rPr>
        <w:t>пристенный</w:t>
      </w:r>
      <w:proofErr w:type="spellEnd"/>
      <w:r>
        <w:rPr>
          <w:rFonts w:eastAsia="Times New Roman"/>
          <w:sz w:val="28"/>
          <w:szCs w:val="28"/>
        </w:rPr>
        <w:t xml:space="preserve"> поручень, откидные алюминиевые аппарели с поручнями из нержавейки, алюминиевый заезд</w:t>
      </w:r>
      <w:r w:rsidR="00D76187">
        <w:rPr>
          <w:rFonts w:eastAsia="Times New Roman"/>
          <w:sz w:val="28"/>
          <w:szCs w:val="28"/>
        </w:rPr>
        <w:t xml:space="preserve"> с перекатной конструкцией для преодоления порогов, </w:t>
      </w:r>
      <w:r>
        <w:rPr>
          <w:rFonts w:eastAsia="Times New Roman"/>
          <w:sz w:val="28"/>
          <w:szCs w:val="28"/>
        </w:rPr>
        <w:t xml:space="preserve">установлены блоки из  ПВХ в наружных и внутренних дверных проемах: каменных стенах площадью проема более 3 квадратных метров. </w:t>
      </w:r>
      <w:r w:rsidR="00CE4346">
        <w:rPr>
          <w:rFonts w:eastAsia="Times New Roman"/>
          <w:sz w:val="28"/>
          <w:szCs w:val="28"/>
        </w:rPr>
        <w:t xml:space="preserve">  </w:t>
      </w:r>
    </w:p>
    <w:p w:rsidR="008F4103" w:rsidRPr="00FF7398" w:rsidRDefault="008F4103" w:rsidP="0076269F">
      <w:pPr>
        <w:ind w:firstLine="708"/>
        <w:jc w:val="both"/>
        <w:rPr>
          <w:rFonts w:eastAsia="Times New Roman"/>
          <w:sz w:val="28"/>
          <w:szCs w:val="28"/>
        </w:rPr>
      </w:pPr>
    </w:p>
    <w:p w:rsidR="00876AE7" w:rsidRPr="00FF7398" w:rsidRDefault="008F4103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1234ED" w:rsidRPr="00FF7398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="001234ED" w:rsidRPr="00FF7398">
        <w:rPr>
          <w:rFonts w:eastAsiaTheme="minorHAnsi"/>
          <w:sz w:val="28"/>
          <w:szCs w:val="28"/>
          <w:lang w:eastAsia="en-US"/>
        </w:rPr>
        <w:t>В</w:t>
      </w:r>
      <w:r w:rsidR="00017870" w:rsidRPr="00FF7398">
        <w:rPr>
          <w:rFonts w:eastAsiaTheme="minorHAnsi"/>
          <w:sz w:val="28"/>
          <w:szCs w:val="28"/>
          <w:lang w:eastAsia="en-US"/>
        </w:rPr>
        <w:t xml:space="preserve"> дошкольном учреждении </w:t>
      </w:r>
      <w:r w:rsidR="001234ED" w:rsidRPr="00FF7398">
        <w:rPr>
          <w:rFonts w:eastAsiaTheme="minorHAnsi"/>
          <w:sz w:val="28"/>
          <w:szCs w:val="28"/>
          <w:lang w:eastAsia="en-US"/>
        </w:rPr>
        <w:t xml:space="preserve"> созданы условия для всестороннего развития личности ребенка.</w:t>
      </w:r>
      <w:r w:rsidR="00017870" w:rsidRPr="00FF7398">
        <w:rPr>
          <w:rFonts w:eastAsiaTheme="minorHAnsi"/>
          <w:sz w:val="28"/>
          <w:szCs w:val="28"/>
          <w:lang w:eastAsia="en-US"/>
        </w:rPr>
        <w:t xml:space="preserve"> </w:t>
      </w:r>
      <w:r w:rsidR="001234ED" w:rsidRPr="00FF7398">
        <w:rPr>
          <w:rFonts w:eastAsiaTheme="minorHAnsi"/>
          <w:sz w:val="28"/>
          <w:szCs w:val="28"/>
          <w:lang w:eastAsia="en-US"/>
        </w:rPr>
        <w:t>Материально – техническое обеспечение соответствует требованиям ФГОС ДО, санитарно</w:t>
      </w:r>
      <w:r w:rsidR="00017870" w:rsidRPr="00FF7398">
        <w:rPr>
          <w:rFonts w:eastAsiaTheme="minorHAnsi"/>
          <w:sz w:val="28"/>
          <w:szCs w:val="28"/>
          <w:lang w:eastAsia="en-US"/>
        </w:rPr>
        <w:t>–</w:t>
      </w:r>
      <w:r w:rsidR="001234ED" w:rsidRPr="00FF7398">
        <w:rPr>
          <w:rFonts w:eastAsiaTheme="minorHAnsi"/>
          <w:sz w:val="28"/>
          <w:szCs w:val="28"/>
          <w:lang w:eastAsia="en-US"/>
        </w:rPr>
        <w:t>эпидемиологическим правилам и нормам,</w:t>
      </w:r>
      <w:r w:rsidR="00BC1DE8">
        <w:rPr>
          <w:rFonts w:eastAsiaTheme="minorHAnsi"/>
          <w:sz w:val="28"/>
          <w:szCs w:val="28"/>
          <w:lang w:eastAsia="en-US"/>
        </w:rPr>
        <w:t xml:space="preserve"> правилам пожарной безопасности, ГО и ЧС</w:t>
      </w:r>
      <w:r>
        <w:rPr>
          <w:rFonts w:eastAsiaTheme="minorHAnsi"/>
          <w:sz w:val="28"/>
          <w:szCs w:val="28"/>
          <w:lang w:eastAsia="en-US"/>
        </w:rPr>
        <w:t>.</w:t>
      </w:r>
      <w:r w:rsidR="00C953BC">
        <w:rPr>
          <w:rFonts w:eastAsiaTheme="minorHAnsi"/>
          <w:sz w:val="28"/>
          <w:szCs w:val="28"/>
          <w:lang w:eastAsia="en-US"/>
        </w:rPr>
        <w:t xml:space="preserve"> Созданы условия по доступной среде для  </w:t>
      </w:r>
      <w:proofErr w:type="spellStart"/>
      <w:r w:rsidR="00C953BC"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 w:rsidR="00C953BC">
        <w:rPr>
          <w:rFonts w:eastAsiaTheme="minorHAnsi"/>
          <w:sz w:val="28"/>
          <w:szCs w:val="28"/>
          <w:lang w:eastAsia="en-US"/>
        </w:rPr>
        <w:t xml:space="preserve"> групп населения. </w:t>
      </w:r>
      <w:r w:rsidR="001234ED" w:rsidRPr="00FF7398">
        <w:rPr>
          <w:rFonts w:eastAsiaTheme="minorHAnsi"/>
          <w:sz w:val="28"/>
          <w:szCs w:val="28"/>
          <w:lang w:eastAsia="en-US"/>
        </w:rPr>
        <w:t xml:space="preserve"> Предметно-пространственная среда ДОУ периодически изменяется, варьируется, постоянно</w:t>
      </w:r>
      <w:r w:rsidR="00017870" w:rsidRPr="00FF7398">
        <w:rPr>
          <w:rFonts w:eastAsiaTheme="minorHAnsi"/>
          <w:sz w:val="28"/>
          <w:szCs w:val="28"/>
          <w:lang w:eastAsia="en-US"/>
        </w:rPr>
        <w:t xml:space="preserve"> </w:t>
      </w:r>
      <w:r w:rsidR="001234ED" w:rsidRPr="00FF7398">
        <w:rPr>
          <w:rFonts w:eastAsiaTheme="minorHAnsi"/>
          <w:sz w:val="28"/>
          <w:szCs w:val="28"/>
          <w:lang w:eastAsia="en-US"/>
        </w:rPr>
        <w:t>обогащается с в соответствии с запросами и интересом детей, на обеспечение «зоны</w:t>
      </w:r>
      <w:r w:rsidR="00017870" w:rsidRPr="00FF7398">
        <w:rPr>
          <w:rFonts w:eastAsiaTheme="minorHAnsi"/>
          <w:sz w:val="28"/>
          <w:szCs w:val="28"/>
          <w:lang w:eastAsia="en-US"/>
        </w:rPr>
        <w:t xml:space="preserve"> </w:t>
      </w:r>
      <w:r w:rsidR="001234ED" w:rsidRPr="00FF7398">
        <w:rPr>
          <w:rFonts w:eastAsiaTheme="minorHAnsi"/>
          <w:sz w:val="28"/>
          <w:szCs w:val="28"/>
          <w:lang w:eastAsia="en-US"/>
        </w:rPr>
        <w:t>ближайшего развития», на индивидуальные возможности детей.</w:t>
      </w:r>
    </w:p>
    <w:p w:rsidR="003D0DD8" w:rsidRPr="007A77AB" w:rsidRDefault="003D0DD8" w:rsidP="0076269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D0DD8" w:rsidRPr="005C1AB0" w:rsidRDefault="003D0DD8" w:rsidP="0076269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AB0">
        <w:rPr>
          <w:rFonts w:ascii="Times New Roman" w:eastAsia="Times New Roman" w:hAnsi="Times New Roman"/>
          <w:b/>
          <w:sz w:val="28"/>
          <w:szCs w:val="28"/>
        </w:rPr>
        <w:t>9</w:t>
      </w:r>
      <w:r w:rsidR="00BE3C71" w:rsidRPr="005C1AB0">
        <w:rPr>
          <w:rFonts w:ascii="Times New Roman" w:eastAsia="Times New Roman" w:hAnsi="Times New Roman"/>
          <w:b/>
          <w:sz w:val="28"/>
          <w:szCs w:val="28"/>
        </w:rPr>
        <w:t>.</w:t>
      </w:r>
      <w:r w:rsidR="00BE3C71" w:rsidRPr="005C1AB0">
        <w:rPr>
          <w:rFonts w:ascii="Times New Roman" w:hAnsi="Times New Roman"/>
          <w:b/>
          <w:sz w:val="28"/>
          <w:szCs w:val="28"/>
        </w:rPr>
        <w:t xml:space="preserve"> </w:t>
      </w:r>
      <w:r w:rsidR="005B5998" w:rsidRPr="005C1AB0">
        <w:rPr>
          <w:rFonts w:ascii="Times New Roman" w:hAnsi="Times New Roman"/>
          <w:b/>
          <w:sz w:val="28"/>
          <w:szCs w:val="28"/>
        </w:rPr>
        <w:t xml:space="preserve">Оценка </w:t>
      </w:r>
      <w:r w:rsidR="005B5998" w:rsidRPr="005C1AB0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функционирования</w:t>
      </w:r>
      <w:r w:rsidR="00BE3C71" w:rsidRPr="005C1A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внутренней сист</w:t>
      </w:r>
      <w:r w:rsidR="00E245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емы </w:t>
      </w:r>
      <w:r w:rsidR="007D1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качества образования</w:t>
      </w:r>
    </w:p>
    <w:p w:rsidR="001510EB" w:rsidRPr="005C1AB0" w:rsidRDefault="001510EB" w:rsidP="0076269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32B7" w:rsidRDefault="00ED52DB" w:rsidP="00D432B7">
      <w:pPr>
        <w:ind w:firstLine="709"/>
        <w:contextualSpacing/>
        <w:jc w:val="both"/>
        <w:rPr>
          <w:sz w:val="28"/>
          <w:szCs w:val="28"/>
        </w:rPr>
      </w:pPr>
      <w:r w:rsidRPr="00A93C72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Федеральным законом Российской Федерации от 29.12.2012 г. №273-ФЗ «Об образовании в Российской Федерации» в ДОУ разработано Положение о</w:t>
      </w:r>
      <w:r w:rsidR="00017870" w:rsidRPr="00A93C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93C72">
        <w:rPr>
          <w:rFonts w:eastAsiaTheme="minorHAnsi"/>
          <w:color w:val="000000" w:themeColor="text1"/>
          <w:sz w:val="28"/>
          <w:szCs w:val="28"/>
          <w:lang w:eastAsia="en-US"/>
        </w:rPr>
        <w:t>внутренней системе оценки качества образования (ВСОКО), целью которого является</w:t>
      </w:r>
      <w:r w:rsidR="00017870" w:rsidRPr="00A93C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93C72">
        <w:rPr>
          <w:rFonts w:eastAsiaTheme="minorHAnsi"/>
          <w:color w:val="000000" w:themeColor="text1"/>
          <w:sz w:val="28"/>
          <w:szCs w:val="28"/>
          <w:lang w:eastAsia="en-US"/>
        </w:rPr>
        <w:t>систематическое отслеживание и анализ состояния системы образования в ДОУ для</w:t>
      </w:r>
      <w:r w:rsidR="00017870" w:rsidRPr="00A93C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93C72">
        <w:rPr>
          <w:rFonts w:eastAsiaTheme="minorHAnsi"/>
          <w:color w:val="000000" w:themeColor="text1"/>
          <w:sz w:val="28"/>
          <w:szCs w:val="28"/>
          <w:lang w:eastAsia="en-US"/>
        </w:rPr>
        <w:t>принятия обоснованных и своевременных управленческих решений, направленных на</w:t>
      </w:r>
      <w:r w:rsidR="00017870" w:rsidRPr="00A93C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93C72">
        <w:rPr>
          <w:rFonts w:eastAsiaTheme="minorHAnsi"/>
          <w:color w:val="000000" w:themeColor="text1"/>
          <w:sz w:val="28"/>
          <w:szCs w:val="28"/>
          <w:lang w:eastAsia="en-US"/>
        </w:rPr>
        <w:t>повышение качества образовательного процесса.</w:t>
      </w:r>
      <w:r w:rsidR="00017870" w:rsidRPr="00A93C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432B7" w:rsidRPr="00EA4A7E">
        <w:rPr>
          <w:sz w:val="28"/>
          <w:szCs w:val="28"/>
        </w:rPr>
        <w:t>Внутренняя система оценки качества образования определяется по 3 показателям:</w:t>
      </w:r>
    </w:p>
    <w:p w:rsidR="00D432B7" w:rsidRDefault="00D432B7" w:rsidP="00D432B7">
      <w:pPr>
        <w:ind w:firstLine="709"/>
        <w:contextualSpacing/>
        <w:jc w:val="both"/>
        <w:rPr>
          <w:sz w:val="28"/>
          <w:szCs w:val="28"/>
        </w:rPr>
      </w:pPr>
      <w:r w:rsidRPr="00EA4A7E">
        <w:rPr>
          <w:sz w:val="28"/>
          <w:szCs w:val="28"/>
        </w:rPr>
        <w:t xml:space="preserve"> I гру</w:t>
      </w:r>
      <w:r w:rsidR="00C85F01">
        <w:rPr>
          <w:sz w:val="28"/>
          <w:szCs w:val="28"/>
        </w:rPr>
        <w:t>ппа – соответствие разработанных и реализуемых</w:t>
      </w:r>
      <w:r w:rsidRPr="00EA4A7E">
        <w:rPr>
          <w:sz w:val="28"/>
          <w:szCs w:val="28"/>
        </w:rPr>
        <w:t xml:space="preserve"> образовательным учреждением ООП</w:t>
      </w:r>
      <w:r>
        <w:rPr>
          <w:sz w:val="28"/>
          <w:szCs w:val="28"/>
        </w:rPr>
        <w:t xml:space="preserve"> </w:t>
      </w:r>
      <w:r w:rsidRPr="00EA4A7E">
        <w:rPr>
          <w:sz w:val="28"/>
          <w:szCs w:val="28"/>
        </w:rPr>
        <w:t xml:space="preserve">ДО </w:t>
      </w:r>
      <w:r w:rsidR="003308E3">
        <w:rPr>
          <w:sz w:val="28"/>
          <w:szCs w:val="28"/>
        </w:rPr>
        <w:t xml:space="preserve">и ОАОП ДО </w:t>
      </w:r>
      <w:r w:rsidRPr="00EA4A7E">
        <w:rPr>
          <w:sz w:val="28"/>
          <w:szCs w:val="28"/>
        </w:rPr>
        <w:t>требованиям действующих нормативных правовых документов (р</w:t>
      </w:r>
      <w:r w:rsidRPr="00EA4A7E">
        <w:rPr>
          <w:color w:val="000000"/>
          <w:sz w:val="28"/>
          <w:szCs w:val="28"/>
        </w:rPr>
        <w:t>а</w:t>
      </w:r>
      <w:r w:rsidR="003308E3">
        <w:rPr>
          <w:color w:val="000000"/>
          <w:sz w:val="28"/>
          <w:szCs w:val="28"/>
        </w:rPr>
        <w:t>зработанные и реализуемые</w:t>
      </w:r>
      <w:r>
        <w:rPr>
          <w:color w:val="000000"/>
          <w:sz w:val="28"/>
          <w:szCs w:val="28"/>
        </w:rPr>
        <w:t xml:space="preserve"> в ДОУ</w:t>
      </w:r>
      <w:r w:rsidRPr="00EA4A7E">
        <w:rPr>
          <w:color w:val="000000"/>
          <w:sz w:val="28"/>
          <w:szCs w:val="28"/>
        </w:rPr>
        <w:t xml:space="preserve"> ООП </w:t>
      </w:r>
      <w:r w:rsidR="00C85F01">
        <w:rPr>
          <w:color w:val="000000"/>
          <w:sz w:val="28"/>
          <w:szCs w:val="28"/>
        </w:rPr>
        <w:t xml:space="preserve">ДО </w:t>
      </w:r>
      <w:r w:rsidR="003308E3">
        <w:rPr>
          <w:color w:val="000000"/>
          <w:sz w:val="28"/>
          <w:szCs w:val="28"/>
        </w:rPr>
        <w:t xml:space="preserve">и </w:t>
      </w:r>
      <w:r w:rsidR="003308E3">
        <w:rPr>
          <w:sz w:val="28"/>
          <w:szCs w:val="28"/>
        </w:rPr>
        <w:t>ОАОП</w:t>
      </w:r>
      <w:r w:rsidR="003308E3" w:rsidRPr="00EA4A7E">
        <w:rPr>
          <w:color w:val="000000"/>
          <w:sz w:val="28"/>
          <w:szCs w:val="28"/>
        </w:rPr>
        <w:t xml:space="preserve"> </w:t>
      </w:r>
      <w:r w:rsidRPr="00EA4A7E">
        <w:rPr>
          <w:color w:val="000000"/>
          <w:sz w:val="28"/>
          <w:szCs w:val="28"/>
        </w:rPr>
        <w:t xml:space="preserve"> </w:t>
      </w:r>
      <w:r w:rsidR="00C85F01">
        <w:rPr>
          <w:color w:val="000000"/>
          <w:sz w:val="28"/>
          <w:szCs w:val="28"/>
        </w:rPr>
        <w:t xml:space="preserve">ДО </w:t>
      </w:r>
      <w:r w:rsidRPr="00EA4A7E">
        <w:rPr>
          <w:color w:val="000000"/>
          <w:sz w:val="28"/>
          <w:szCs w:val="28"/>
        </w:rPr>
        <w:t>соответ</w:t>
      </w:r>
      <w:r w:rsidR="00466367">
        <w:rPr>
          <w:color w:val="000000"/>
          <w:sz w:val="28"/>
          <w:szCs w:val="28"/>
        </w:rPr>
        <w:t>ствую</w:t>
      </w:r>
      <w:r w:rsidR="003308E3">
        <w:rPr>
          <w:color w:val="000000"/>
          <w:sz w:val="28"/>
          <w:szCs w:val="28"/>
        </w:rPr>
        <w:t>т   требованиям</w:t>
      </w:r>
      <w:r w:rsidRPr="00EA4A7E">
        <w:rPr>
          <w:color w:val="000000"/>
          <w:sz w:val="28"/>
          <w:szCs w:val="28"/>
        </w:rPr>
        <w:t>)</w:t>
      </w:r>
      <w:r w:rsidR="003308E3">
        <w:rPr>
          <w:sz w:val="28"/>
          <w:szCs w:val="28"/>
        </w:rPr>
        <w:t>;</w:t>
      </w:r>
    </w:p>
    <w:p w:rsidR="00D432B7" w:rsidRDefault="00D432B7" w:rsidP="00D432B7">
      <w:pPr>
        <w:ind w:firstLine="709"/>
        <w:contextualSpacing/>
        <w:jc w:val="both"/>
        <w:rPr>
          <w:sz w:val="28"/>
          <w:szCs w:val="28"/>
        </w:rPr>
      </w:pPr>
      <w:r w:rsidRPr="00EA4A7E">
        <w:rPr>
          <w:sz w:val="28"/>
          <w:szCs w:val="28"/>
        </w:rPr>
        <w:t>II группа – соответствие условий реализации ООП</w:t>
      </w:r>
      <w:r w:rsidR="00B001B7">
        <w:rPr>
          <w:sz w:val="28"/>
          <w:szCs w:val="28"/>
        </w:rPr>
        <w:t xml:space="preserve"> </w:t>
      </w:r>
      <w:r w:rsidRPr="00EA4A7E">
        <w:rPr>
          <w:sz w:val="28"/>
          <w:szCs w:val="28"/>
        </w:rPr>
        <w:t xml:space="preserve">ДО </w:t>
      </w:r>
      <w:r w:rsidR="00B001B7">
        <w:rPr>
          <w:sz w:val="28"/>
          <w:szCs w:val="28"/>
        </w:rPr>
        <w:t>и ОАОП</w:t>
      </w:r>
      <w:r w:rsidR="00B001B7" w:rsidRPr="00EA4A7E">
        <w:rPr>
          <w:color w:val="000000"/>
          <w:sz w:val="28"/>
          <w:szCs w:val="28"/>
        </w:rPr>
        <w:t xml:space="preserve"> </w:t>
      </w:r>
      <w:r w:rsidR="00B001B7">
        <w:rPr>
          <w:color w:val="000000"/>
          <w:sz w:val="28"/>
          <w:szCs w:val="28"/>
        </w:rPr>
        <w:t>ДО</w:t>
      </w:r>
      <w:r w:rsidR="00B001B7" w:rsidRPr="00EA4A7E">
        <w:rPr>
          <w:color w:val="000000"/>
          <w:sz w:val="28"/>
          <w:szCs w:val="28"/>
        </w:rPr>
        <w:t xml:space="preserve"> </w:t>
      </w:r>
      <w:r w:rsidRPr="00EA4A7E">
        <w:rPr>
          <w:sz w:val="28"/>
          <w:szCs w:val="28"/>
        </w:rPr>
        <w:t>требованиям действующих нормативных правовых документов</w:t>
      </w:r>
      <w:r w:rsidR="00C85F01">
        <w:rPr>
          <w:color w:val="000000"/>
          <w:sz w:val="28"/>
          <w:szCs w:val="28"/>
        </w:rPr>
        <w:t xml:space="preserve"> (условия реализации ООП ДО и </w:t>
      </w:r>
      <w:r w:rsidRPr="00EA4A7E">
        <w:rPr>
          <w:color w:val="000000"/>
          <w:sz w:val="28"/>
          <w:szCs w:val="28"/>
        </w:rPr>
        <w:t xml:space="preserve"> </w:t>
      </w:r>
      <w:proofErr w:type="spellStart"/>
      <w:r w:rsidR="00C85F01">
        <w:rPr>
          <w:sz w:val="28"/>
          <w:szCs w:val="28"/>
        </w:rPr>
        <w:t>и</w:t>
      </w:r>
      <w:proofErr w:type="spellEnd"/>
      <w:r w:rsidR="00C85F01">
        <w:rPr>
          <w:sz w:val="28"/>
          <w:szCs w:val="28"/>
        </w:rPr>
        <w:t xml:space="preserve"> ОАОП</w:t>
      </w:r>
      <w:r w:rsidR="00C85F01" w:rsidRPr="00EA4A7E">
        <w:rPr>
          <w:color w:val="000000"/>
          <w:sz w:val="28"/>
          <w:szCs w:val="28"/>
        </w:rPr>
        <w:t xml:space="preserve"> </w:t>
      </w:r>
      <w:r w:rsidR="00C85F01">
        <w:rPr>
          <w:color w:val="000000"/>
          <w:sz w:val="28"/>
          <w:szCs w:val="28"/>
        </w:rPr>
        <w:t>ДО</w:t>
      </w:r>
      <w:r w:rsidR="00C85F01" w:rsidRPr="00EA4A7E">
        <w:rPr>
          <w:color w:val="000000"/>
          <w:sz w:val="28"/>
          <w:szCs w:val="28"/>
        </w:rPr>
        <w:t xml:space="preserve"> </w:t>
      </w:r>
      <w:r w:rsidRPr="00EA4A7E">
        <w:rPr>
          <w:color w:val="000000"/>
          <w:sz w:val="28"/>
          <w:szCs w:val="28"/>
        </w:rPr>
        <w:t>соот</w:t>
      </w:r>
      <w:r w:rsidR="00C85F01">
        <w:rPr>
          <w:color w:val="000000"/>
          <w:sz w:val="28"/>
          <w:szCs w:val="28"/>
        </w:rPr>
        <w:t>ветствую</w:t>
      </w:r>
      <w:r w:rsidR="00A4463F">
        <w:rPr>
          <w:color w:val="000000"/>
          <w:sz w:val="28"/>
          <w:szCs w:val="28"/>
        </w:rPr>
        <w:t>т   требованиям</w:t>
      </w:r>
      <w:r w:rsidRPr="00EA4A7E">
        <w:rPr>
          <w:color w:val="000000"/>
          <w:sz w:val="28"/>
          <w:szCs w:val="28"/>
        </w:rPr>
        <w:t>)</w:t>
      </w:r>
      <w:r w:rsidRPr="00EA4A7E">
        <w:rPr>
          <w:sz w:val="28"/>
          <w:szCs w:val="28"/>
        </w:rPr>
        <w:t>;</w:t>
      </w:r>
    </w:p>
    <w:p w:rsidR="00D432B7" w:rsidRPr="00540081" w:rsidRDefault="00D432B7" w:rsidP="00D432B7">
      <w:pPr>
        <w:ind w:firstLine="709"/>
        <w:contextualSpacing/>
        <w:jc w:val="both"/>
        <w:rPr>
          <w:color w:val="000000"/>
          <w:sz w:val="28"/>
        </w:rPr>
      </w:pPr>
      <w:r w:rsidRPr="00EA4A7E">
        <w:rPr>
          <w:sz w:val="28"/>
          <w:szCs w:val="28"/>
        </w:rPr>
        <w:t xml:space="preserve"> III группа – параметры, характеризующие степень удовлетворённости родителей качеством деятельности дошкольного образовательного учреждения</w:t>
      </w:r>
      <w:r>
        <w:rPr>
          <w:bCs/>
          <w:sz w:val="28"/>
          <w:szCs w:val="28"/>
        </w:rPr>
        <w:t>.</w:t>
      </w:r>
    </w:p>
    <w:p w:rsidR="00D432B7" w:rsidRDefault="00D432B7" w:rsidP="00D432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Предметом внутренней системы оценки качества образования выступали:</w:t>
      </w:r>
    </w:p>
    <w:p w:rsidR="00D432B7" w:rsidRDefault="00D432B7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-параметры, характеризующие соответствие разработанной и реализуемой образовательным учреждением Основной образовательной программы дошкольного образования</w:t>
      </w:r>
      <w:r w:rsidR="0095773E">
        <w:rPr>
          <w:sz w:val="28"/>
          <w:szCs w:val="28"/>
        </w:rPr>
        <w:t xml:space="preserve">, Основной адаптированной </w:t>
      </w:r>
      <w:r>
        <w:rPr>
          <w:sz w:val="28"/>
          <w:szCs w:val="28"/>
        </w:rPr>
        <w:t xml:space="preserve"> </w:t>
      </w:r>
      <w:r w:rsidR="0095773E">
        <w:rPr>
          <w:sz w:val="28"/>
          <w:szCs w:val="28"/>
        </w:rPr>
        <w:t xml:space="preserve">образовательной программы дошкольного образования </w:t>
      </w:r>
      <w:r>
        <w:rPr>
          <w:sz w:val="28"/>
          <w:szCs w:val="28"/>
        </w:rPr>
        <w:t>требованиям действующих нормативно-правовых документов;</w:t>
      </w:r>
    </w:p>
    <w:p w:rsidR="00D432B7" w:rsidRDefault="00D432B7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-параметры, характеризующие соответствие результатов освоения ООП ДО </w:t>
      </w:r>
      <w:r w:rsidR="0095773E">
        <w:rPr>
          <w:sz w:val="28"/>
          <w:szCs w:val="28"/>
        </w:rPr>
        <w:t xml:space="preserve"> и ОАОП ДО </w:t>
      </w:r>
      <w:r>
        <w:rPr>
          <w:sz w:val="28"/>
          <w:szCs w:val="28"/>
        </w:rPr>
        <w:t>требований действующих нормативно-правовых документов;</w:t>
      </w:r>
    </w:p>
    <w:p w:rsidR="00D432B7" w:rsidRDefault="00D432B7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-параметры, характеризующие степень удовлетворенности родителей.</w:t>
      </w:r>
    </w:p>
    <w:p w:rsidR="00D432B7" w:rsidRDefault="00D432B7" w:rsidP="00D432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механизмом измерения параметров, характеризующих качество дошкольного образования выступает процедура внутреннего мониторинга:</w:t>
      </w:r>
    </w:p>
    <w:p w:rsidR="00D432B7" w:rsidRDefault="00D432B7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-наблюдение за собственной деятельностью по реализации ООП ДО </w:t>
      </w:r>
      <w:r w:rsidR="0095773E">
        <w:rPr>
          <w:sz w:val="28"/>
          <w:szCs w:val="28"/>
        </w:rPr>
        <w:t xml:space="preserve"> и ОАОП  ДО </w:t>
      </w:r>
      <w:r>
        <w:rPr>
          <w:sz w:val="28"/>
          <w:szCs w:val="28"/>
        </w:rPr>
        <w:t>(самооценка, самоанализ ООП ДО</w:t>
      </w:r>
      <w:r w:rsidR="0095773E">
        <w:rPr>
          <w:sz w:val="28"/>
          <w:szCs w:val="28"/>
        </w:rPr>
        <w:t xml:space="preserve"> и ОАОП ДО, условий их реализации, результатов их</w:t>
      </w:r>
      <w:r>
        <w:rPr>
          <w:sz w:val="28"/>
          <w:szCs w:val="28"/>
        </w:rPr>
        <w:t xml:space="preserve"> освоения) с целью выявления ее соответствия нормативным требованиям, прогнозирования ее развития;</w:t>
      </w:r>
    </w:p>
    <w:p w:rsidR="00D432B7" w:rsidRDefault="00D432B7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-система организации, сбора, хранения, обработки и распространения информации о реализации ООП ДО</w:t>
      </w:r>
      <w:r w:rsidR="0095773E">
        <w:rPr>
          <w:sz w:val="28"/>
          <w:szCs w:val="28"/>
        </w:rPr>
        <w:t xml:space="preserve"> и ОАОП ДО</w:t>
      </w:r>
      <w:r>
        <w:rPr>
          <w:sz w:val="28"/>
          <w:szCs w:val="28"/>
        </w:rPr>
        <w:t>, ее соответствия нормативным требованиям;</w:t>
      </w:r>
    </w:p>
    <w:p w:rsidR="00D432B7" w:rsidRPr="004351C0" w:rsidRDefault="00D432B7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-оценка степени удовлетворенности родителей качеством образования в ДОУ и предоставляемыми им услугами проводится с помощью анкетирования, тестовых опросов.</w:t>
      </w:r>
    </w:p>
    <w:p w:rsidR="00965E7A" w:rsidRDefault="00965E7A" w:rsidP="00965E7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EA4A7E">
        <w:rPr>
          <w:sz w:val="28"/>
        </w:rPr>
        <w:t>Внутренний контроль осуществля</w:t>
      </w:r>
      <w:r>
        <w:rPr>
          <w:sz w:val="28"/>
        </w:rPr>
        <w:t>лся</w:t>
      </w:r>
      <w:r w:rsidR="007D5DB1">
        <w:rPr>
          <w:sz w:val="28"/>
        </w:rPr>
        <w:t xml:space="preserve"> в виде тематических </w:t>
      </w:r>
      <w:r w:rsidRPr="00EA4A7E">
        <w:rPr>
          <w:sz w:val="28"/>
        </w:rPr>
        <w:t xml:space="preserve"> или опер</w:t>
      </w:r>
      <w:r>
        <w:rPr>
          <w:sz w:val="28"/>
        </w:rPr>
        <w:t xml:space="preserve">ативных проверок, </w:t>
      </w:r>
      <w:r w:rsidRPr="00EA4A7E">
        <w:rPr>
          <w:sz w:val="28"/>
        </w:rPr>
        <w:t xml:space="preserve">в соответствии с утверждённым годовым планом, графиком контроля на месяц, который </w:t>
      </w:r>
      <w:r>
        <w:rPr>
          <w:sz w:val="28"/>
        </w:rPr>
        <w:t xml:space="preserve">был </w:t>
      </w:r>
      <w:r w:rsidRPr="00EA4A7E">
        <w:rPr>
          <w:sz w:val="28"/>
        </w:rPr>
        <w:t>дов</w:t>
      </w:r>
      <w:r>
        <w:rPr>
          <w:sz w:val="28"/>
        </w:rPr>
        <w:t>еден</w:t>
      </w:r>
      <w:r w:rsidRPr="00EA4A7E">
        <w:rPr>
          <w:sz w:val="28"/>
        </w:rPr>
        <w:t xml:space="preserve"> до членов педагогического коллектива.</w:t>
      </w:r>
      <w:r w:rsidRPr="00EA4A7E">
        <w:rPr>
          <w:color w:val="000000"/>
          <w:sz w:val="28"/>
        </w:rPr>
        <w:t xml:space="preserve"> Результаты внутреннего контроля оформля</w:t>
      </w:r>
      <w:r>
        <w:rPr>
          <w:color w:val="000000"/>
          <w:sz w:val="28"/>
        </w:rPr>
        <w:t>лись</w:t>
      </w:r>
      <w:r w:rsidRPr="00EA4A7E">
        <w:rPr>
          <w:color w:val="000000"/>
          <w:sz w:val="28"/>
        </w:rPr>
        <w:t xml:space="preserve"> в виде справок, актов, отчётов, карт наблюдений. Итоговый материал содерж</w:t>
      </w:r>
      <w:r>
        <w:rPr>
          <w:color w:val="000000"/>
          <w:sz w:val="28"/>
        </w:rPr>
        <w:t>ал</w:t>
      </w:r>
      <w:r w:rsidRPr="00EA4A7E">
        <w:rPr>
          <w:color w:val="000000"/>
          <w:sz w:val="28"/>
        </w:rPr>
        <w:t xml:space="preserve"> констатацию фактов, выводы и, при необходимости, предложения. Результаты контроля занос</w:t>
      </w:r>
      <w:r>
        <w:rPr>
          <w:color w:val="000000"/>
          <w:sz w:val="28"/>
        </w:rPr>
        <w:t>ились</w:t>
      </w:r>
      <w:r w:rsidRPr="00EA4A7E">
        <w:rPr>
          <w:color w:val="000000"/>
          <w:sz w:val="28"/>
        </w:rPr>
        <w:t xml:space="preserve"> в журнал контроля. Информация о результатах доводи</w:t>
      </w:r>
      <w:r>
        <w:rPr>
          <w:color w:val="000000"/>
          <w:sz w:val="28"/>
        </w:rPr>
        <w:t>лась</w:t>
      </w:r>
      <w:r w:rsidRPr="00EA4A7E">
        <w:rPr>
          <w:color w:val="000000"/>
          <w:sz w:val="28"/>
        </w:rPr>
        <w:t xml:space="preserve">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</w:t>
      </w:r>
      <w:r>
        <w:rPr>
          <w:color w:val="000000"/>
          <w:sz w:val="28"/>
        </w:rPr>
        <w:t>ились</w:t>
      </w:r>
      <w:r w:rsidRPr="00EA4A7E">
        <w:rPr>
          <w:color w:val="000000"/>
          <w:sz w:val="28"/>
        </w:rPr>
        <w:t xml:space="preserve"> заседания педагогического совета и административные совещания.</w:t>
      </w:r>
    </w:p>
    <w:p w:rsidR="00965E7A" w:rsidRDefault="00965E7A" w:rsidP="00965E7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74336">
        <w:rPr>
          <w:sz w:val="28"/>
          <w:szCs w:val="28"/>
        </w:rPr>
        <w:t>При проведении внутренней оценки качества образования изуча</w:t>
      </w:r>
      <w:r>
        <w:rPr>
          <w:sz w:val="28"/>
          <w:szCs w:val="28"/>
        </w:rPr>
        <w:t>лась</w:t>
      </w:r>
      <w:r w:rsidRPr="00874336">
        <w:rPr>
          <w:sz w:val="28"/>
          <w:szCs w:val="28"/>
        </w:rPr>
        <w:t xml:space="preserve"> степень удовлетворенности родителей качеством образования в ДОУ на основании анкетирования родителей, опроса.</w:t>
      </w:r>
    </w:p>
    <w:p w:rsidR="00965E7A" w:rsidRPr="00874336" w:rsidRDefault="00965E7A" w:rsidP="00965E7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874336">
        <w:rPr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965E7A" w:rsidRDefault="00965E7A" w:rsidP="00965E7A">
      <w:pPr>
        <w:tabs>
          <w:tab w:val="left" w:pos="9923"/>
        </w:tabs>
        <w:autoSpaceDE w:val="0"/>
        <w:autoSpaceDN w:val="0"/>
        <w:ind w:firstLine="709"/>
        <w:contextualSpacing/>
        <w:jc w:val="both"/>
        <w:rPr>
          <w:sz w:val="28"/>
        </w:rPr>
      </w:pPr>
      <w:r w:rsidRPr="00EA4A7E">
        <w:rPr>
          <w:sz w:val="28"/>
          <w:szCs w:val="28"/>
        </w:rPr>
        <w:t xml:space="preserve">По данным анкетирования родителей степень удовлетворённости качеством образовательных услуг в ДОУ составила </w:t>
      </w:r>
      <w:r>
        <w:rPr>
          <w:sz w:val="28"/>
          <w:szCs w:val="28"/>
        </w:rPr>
        <w:t>98</w:t>
      </w:r>
      <w:r w:rsidRPr="00B14895">
        <w:rPr>
          <w:sz w:val="28"/>
          <w:szCs w:val="28"/>
        </w:rPr>
        <w:t xml:space="preserve"> %. </w:t>
      </w:r>
      <w:r w:rsidRPr="00EA4A7E">
        <w:rPr>
          <w:sz w:val="28"/>
        </w:rPr>
        <w:t>Их интерес</w:t>
      </w:r>
      <w:r>
        <w:rPr>
          <w:sz w:val="28"/>
        </w:rPr>
        <w:t>овали</w:t>
      </w:r>
      <w:r w:rsidRPr="00EA4A7E">
        <w:rPr>
          <w:sz w:val="28"/>
        </w:rPr>
        <w:t xml:space="preserve"> вопросы сохранения здоровья, обучения, воспитания и успешной социализации детей; они готовы к взаимодействию по самым различным аспе</w:t>
      </w:r>
      <w:r>
        <w:rPr>
          <w:sz w:val="28"/>
        </w:rPr>
        <w:t>ктам образовательного процесса.</w:t>
      </w:r>
    </w:p>
    <w:p w:rsidR="004A5F72" w:rsidRPr="004351C0" w:rsidRDefault="00965E7A" w:rsidP="00965E7A">
      <w:pPr>
        <w:ind w:firstLine="709"/>
        <w:jc w:val="both"/>
        <w:rPr>
          <w:sz w:val="28"/>
        </w:rPr>
      </w:pPr>
      <w:r w:rsidRPr="0020786C">
        <w:rPr>
          <w:sz w:val="28"/>
        </w:rPr>
        <w:t>Анализ показал, что необходимо активнее использовать разнообразные формы взаимодействия с семьей, уделять больше времени общению в удобное для них время</w:t>
      </w:r>
      <w:r>
        <w:rPr>
          <w:sz w:val="28"/>
        </w:rPr>
        <w:t>, в приёмных групповых помещениях</w:t>
      </w:r>
      <w:r w:rsidRPr="0020786C">
        <w:rPr>
          <w:sz w:val="28"/>
        </w:rPr>
        <w:t xml:space="preserve">, продолжать помещать в уголки специалистов ДОУ (стенды, папки) информацию для более полного информирования родителей о работе педагога-психолога, инструктора по физической культуре, учителя-логопеда, музыкального руководителя), внедрять современные формы работы со школой и социумом. </w:t>
      </w:r>
    </w:p>
    <w:p w:rsidR="004A5F72" w:rsidRDefault="004A5F72" w:rsidP="004A5F72">
      <w:pPr>
        <w:pStyle w:val="a4"/>
        <w:ind w:firstLine="709"/>
        <w:contextualSpacing/>
        <w:jc w:val="center"/>
        <w:rPr>
          <w:rFonts w:ascii="Times New Roman" w:hAnsi="Times New Roman"/>
          <w:i/>
          <w:kern w:val="36"/>
          <w:sz w:val="28"/>
          <w:szCs w:val="28"/>
        </w:rPr>
      </w:pPr>
      <w:r w:rsidRPr="00DD2831">
        <w:rPr>
          <w:rFonts w:ascii="Times New Roman" w:hAnsi="Times New Roman"/>
          <w:i/>
          <w:kern w:val="36"/>
          <w:sz w:val="28"/>
          <w:szCs w:val="28"/>
        </w:rPr>
        <w:t>Анализ функционир</w:t>
      </w:r>
      <w:r>
        <w:rPr>
          <w:rFonts w:ascii="Times New Roman" w:hAnsi="Times New Roman"/>
          <w:i/>
          <w:kern w:val="36"/>
          <w:sz w:val="28"/>
          <w:szCs w:val="28"/>
        </w:rPr>
        <w:t>ования внутренней системы оценки</w:t>
      </w:r>
      <w:r w:rsidRPr="00DD2831">
        <w:rPr>
          <w:rFonts w:ascii="Times New Roman" w:hAnsi="Times New Roman"/>
          <w:i/>
          <w:kern w:val="36"/>
          <w:sz w:val="28"/>
          <w:szCs w:val="28"/>
        </w:rPr>
        <w:t xml:space="preserve"> качества</w:t>
      </w:r>
      <w:r>
        <w:rPr>
          <w:rFonts w:ascii="Times New Roman" w:hAnsi="Times New Roman"/>
          <w:i/>
          <w:kern w:val="36"/>
          <w:sz w:val="28"/>
          <w:szCs w:val="28"/>
        </w:rPr>
        <w:t xml:space="preserve"> образования</w:t>
      </w:r>
    </w:p>
    <w:p w:rsidR="004A5F72" w:rsidRPr="004A5F72" w:rsidRDefault="004A5F72" w:rsidP="004A5F72">
      <w:pPr>
        <w:pStyle w:val="a4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5F72" w:rsidRPr="00594170" w:rsidRDefault="004A5F72" w:rsidP="00D432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pPr w:leftFromText="45" w:rightFromText="45" w:vertAnchor="text" w:tblpX="-32"/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4445"/>
        <w:gridCol w:w="4840"/>
      </w:tblGrid>
      <w:tr w:rsidR="004A5F72" w:rsidRPr="00FC3626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  <w:rPr>
                <w:b/>
              </w:rPr>
            </w:pPr>
            <w:r w:rsidRPr="00FC3626">
              <w:rPr>
                <w:b/>
              </w:rPr>
              <w:t xml:space="preserve">№ </w:t>
            </w:r>
            <w:proofErr w:type="spellStart"/>
            <w:r w:rsidRPr="00FC3626">
              <w:rPr>
                <w:b/>
              </w:rPr>
              <w:t>п</w:t>
            </w:r>
            <w:proofErr w:type="spellEnd"/>
            <w:r w:rsidRPr="00FC3626">
              <w:rPr>
                <w:b/>
              </w:rPr>
              <w:t>/</w:t>
            </w:r>
            <w:proofErr w:type="spellStart"/>
            <w:r w:rsidRPr="00FC3626">
              <w:rPr>
                <w:b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965E7A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965E7A">
              <w:rPr>
                <w:b/>
                <w:sz w:val="28"/>
                <w:szCs w:val="28"/>
              </w:rPr>
              <w:t>Мероприятия и результаты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Сбор и анализ информации о дошкольном образовании в соответствии 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ДОУ осуществляет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образования».</w:t>
            </w:r>
          </w:p>
        </w:tc>
      </w:tr>
      <w:tr w:rsidR="004A5F72" w:rsidRPr="005D045F" w:rsidTr="004A5F72">
        <w:trPr>
          <w:trHeight w:val="1531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Наличие документов, регламентирующих функционирование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имеется в наличии документы, регламентирующих функционирование внутренней систе</w:t>
            </w:r>
            <w:r w:rsidR="00A4463F">
              <w:rPr>
                <w:sz w:val="28"/>
                <w:szCs w:val="28"/>
              </w:rPr>
              <w:t xml:space="preserve">мы оценки качества образования: </w:t>
            </w:r>
            <w:r w:rsidRPr="00965E7A">
              <w:rPr>
                <w:sz w:val="28"/>
                <w:szCs w:val="28"/>
              </w:rPr>
              <w:t xml:space="preserve">план контроля, журналы контроля, справки, протоколы производственных совещаний, </w:t>
            </w:r>
            <w:r w:rsidR="00A4463F">
              <w:rPr>
                <w:sz w:val="28"/>
                <w:szCs w:val="28"/>
              </w:rPr>
              <w:t xml:space="preserve">педагогических советов, </w:t>
            </w:r>
            <w:r w:rsidRPr="00965E7A">
              <w:rPr>
                <w:sz w:val="28"/>
                <w:szCs w:val="28"/>
              </w:rPr>
              <w:t>приказы.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Информирование участников образовательных отношений о функционировании внутренней системы оценки качества образования в дошкольном образовательном учреждении.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участники образовательных отношений информируются о функционировании внутренней системы оценки качества образования в дошкольном образовательном учреждении.</w:t>
            </w:r>
          </w:p>
        </w:tc>
      </w:tr>
      <w:tr w:rsidR="004A5F72" w:rsidRPr="00FC3626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Мероприятия внутреннего контроля проводятся в рамках функционирования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число мероприятий внутреннего контроля входят тематический, оперативный, производственный виды контроля. Контроль проводится в ходе наблюдения.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Корректирующие и предупреждающие действия проводятся в рамках функционирования внутренней системы оценки качества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Корректирующие и предупреждающие действия включают контроль по выполнению рекомендаций, данные в ходе контроля, консультирование по вопросам осуществления образовательной деятельности.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65E7A">
              <w:rPr>
                <w:i/>
                <w:iCs/>
                <w:sz w:val="28"/>
                <w:szCs w:val="28"/>
              </w:rPr>
              <w:t>Анализ деятельности детского сада взаимодействия с родителями воспитанников.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Организация информирования родителей (законных представителей) воспитанников о </w:t>
            </w:r>
            <w:r w:rsidRPr="00965E7A">
              <w:rPr>
                <w:sz w:val="28"/>
                <w:szCs w:val="28"/>
              </w:rPr>
              <w:lastRenderedPageBreak/>
              <w:t>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lastRenderedPageBreak/>
              <w:t xml:space="preserve">Информирование родителей (законных представителей) воспитанников о правах и </w:t>
            </w:r>
            <w:r w:rsidRPr="00965E7A">
              <w:rPr>
                <w:sz w:val="28"/>
                <w:szCs w:val="28"/>
              </w:rPr>
              <w:lastRenderedPageBreak/>
              <w:t xml:space="preserve">обязанностях воспитанников, о правах, обязанностях и ответственности родителей (законных представителей) в сфере образования осуществляется в ходе консультаций, бесед, на родительских собраниях, при оформлении наглядной </w:t>
            </w:r>
            <w:r w:rsidR="00450B45">
              <w:rPr>
                <w:sz w:val="28"/>
                <w:szCs w:val="28"/>
              </w:rPr>
              <w:t>информации</w:t>
            </w:r>
          </w:p>
        </w:tc>
      </w:tr>
      <w:tr w:rsidR="004A5F72" w:rsidRPr="00FC3626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lastRenderedPageBreak/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Организация и реализация планов работы и протоколов Совета родителей; общих и групповых родительских собраний (беседы и др. формы).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ведется разноплановая работа с родителями: групповые родительские собрания, беседы и др. традиционные и нетрадиционные формы работы. Делопроизводство протоколов ведется своевременно.</w:t>
            </w:r>
          </w:p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Обеспечение доступности для родителей локальных нормативных актов и иных нормативных документов.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Доступность для родителей локальных нормативных актов и иных документов обеспечивается стендовой информацией для родителей, при приеме воспитанников в ДОУ родители знакомятся с нормативными документами.</w:t>
            </w:r>
          </w:p>
        </w:tc>
      </w:tr>
      <w:tr w:rsidR="004A5F72" w:rsidRPr="00FC3626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Наличие сайта дошкольного образовательного учреждения, соответствие его содержания требованиям 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ДОУ имеет сайт, содержание которого соответствует требованиям Приказа </w:t>
            </w:r>
            <w:proofErr w:type="spellStart"/>
            <w:r w:rsidRPr="00965E7A">
              <w:rPr>
                <w:sz w:val="28"/>
                <w:szCs w:val="28"/>
              </w:rPr>
              <w:t>Рособрнадзора</w:t>
            </w:r>
            <w:proofErr w:type="spellEnd"/>
            <w:r w:rsidRPr="00965E7A">
              <w:rPr>
                <w:sz w:val="28"/>
                <w:szCs w:val="28"/>
              </w:rPr>
              <w:t xml:space="preserve"> </w:t>
            </w:r>
            <w:r w:rsidR="009C1A70" w:rsidRPr="009C1A70">
              <w:rPr>
                <w:sz w:val="28"/>
                <w:szCs w:val="28"/>
              </w:rPr>
              <w:t>от 14.04.2017 г. № 49</w:t>
            </w:r>
            <w:r w:rsidRPr="009C1A70">
              <w:rPr>
                <w:sz w:val="28"/>
                <w:szCs w:val="28"/>
              </w:rPr>
              <w:t>.</w:t>
            </w:r>
          </w:p>
          <w:p w:rsidR="004A5F72" w:rsidRPr="00965E7A" w:rsidRDefault="00D55F9A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  <w:lang w:val="en-US"/>
              </w:rPr>
            </w:pPr>
            <w:r w:rsidRPr="00965E7A">
              <w:rPr>
                <w:sz w:val="28"/>
                <w:szCs w:val="28"/>
                <w:lang w:val="en-US"/>
              </w:rPr>
              <w:t>http</w:t>
            </w:r>
            <w:r w:rsidRPr="00965E7A">
              <w:rPr>
                <w:sz w:val="28"/>
                <w:szCs w:val="28"/>
              </w:rPr>
              <w:t>://</w:t>
            </w:r>
            <w:r w:rsidRPr="00965E7A">
              <w:rPr>
                <w:sz w:val="28"/>
                <w:szCs w:val="28"/>
                <w:lang w:val="en-US"/>
              </w:rPr>
              <w:t>136.lipetskddo.ru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ведется работа по предоставлению льгот.</w:t>
            </w:r>
          </w:p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ведется работа по предоставлению льгот. Имеется необходимая для этого нормативная база. В ДОУ выплачивается компенсация части родительской оплаты за присмотр и уход за ребенком.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6.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Использование в работе с родителями разнообразных форм работы:</w:t>
            </w:r>
          </w:p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В ДОУ используются в работе с родителями разнообразные формы:                                                   1 Общие и групповые родительские собрания                                                      </w:t>
            </w:r>
            <w:r w:rsidR="009C1A70">
              <w:rPr>
                <w:sz w:val="28"/>
                <w:szCs w:val="28"/>
              </w:rPr>
              <w:t xml:space="preserve">           2 Наглядная информация</w:t>
            </w:r>
            <w:r w:rsidRPr="00965E7A">
              <w:rPr>
                <w:sz w:val="28"/>
                <w:szCs w:val="28"/>
              </w:rPr>
              <w:t xml:space="preserve">                                                                   3. Индивидуальные консультации и беседы.                                    4.  Круглые столы                                                        5. Практические занятия.                                                            6. Выставки (книжные, детского творчества.)</w:t>
            </w:r>
          </w:p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lastRenderedPageBreak/>
              <w:t>7. Мастер-классы.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lastRenderedPageBreak/>
              <w:t>7.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ведется работа с семьями и детьми «групп риска»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ведется работа с семьями группы «социального» риска. С данной категорией семей проводится следующая работа: консультирование, тренинги и мастер-классы, индивидуальная работа.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8.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Удовлетворенность родителей (законных представителей) жизнедеятельностью детского сада.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Среди родителей проводится анкетирование по итогам работы детского сада.</w:t>
            </w:r>
          </w:p>
        </w:tc>
      </w:tr>
      <w:tr w:rsidR="004A5F72" w:rsidRPr="00FC3626" w:rsidTr="004A5F72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65E7A">
              <w:rPr>
                <w:i/>
                <w:iCs/>
                <w:sz w:val="28"/>
                <w:szCs w:val="28"/>
              </w:rPr>
              <w:t>Анализ организации питания.</w:t>
            </w:r>
          </w:p>
        </w:tc>
      </w:tr>
      <w:tr w:rsidR="004A5F72" w:rsidRPr="009F0642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Наличие пищеблока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В ДОУ имеется пищеблок, который включает раздаточную, чистый цех, моечную, кладовую для сухих продуктов и для овощей. Все помещения соответствуют требованиям </w:t>
            </w:r>
            <w:proofErr w:type="spellStart"/>
            <w:r w:rsidRPr="00965E7A">
              <w:rPr>
                <w:sz w:val="28"/>
                <w:szCs w:val="28"/>
              </w:rPr>
              <w:t>СанПиН</w:t>
            </w:r>
            <w:proofErr w:type="spellEnd"/>
            <w:r w:rsidRPr="00965E7A">
              <w:rPr>
                <w:sz w:val="28"/>
                <w:szCs w:val="28"/>
              </w:rPr>
              <w:t>, ТБ и ПБ.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Администрация ведет контроль за качеством приготовления пищи.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Согласно плану контроля, администрация ведет контроль по организации питания: проводит оперативный контроль за технологией приготовления блюд, соблюдение норм хранения продуктов, соблюдение графиков и др. Члены </w:t>
            </w:r>
            <w:proofErr w:type="spellStart"/>
            <w:r w:rsidRPr="00965E7A">
              <w:rPr>
                <w:sz w:val="28"/>
                <w:szCs w:val="28"/>
              </w:rPr>
              <w:t>бракеражной</w:t>
            </w:r>
            <w:proofErr w:type="spellEnd"/>
            <w:r w:rsidRPr="00965E7A">
              <w:rPr>
                <w:sz w:val="28"/>
                <w:szCs w:val="28"/>
              </w:rPr>
              <w:t xml:space="preserve"> комиссии ежедневно проводит оценку качества готовности блюд и кулинарных изделий.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Соблюдения требования </w:t>
            </w:r>
            <w:proofErr w:type="spellStart"/>
            <w:r w:rsidRPr="00965E7A">
              <w:rPr>
                <w:sz w:val="28"/>
                <w:szCs w:val="28"/>
              </w:rPr>
              <w:t>СанПиН</w:t>
            </w:r>
            <w:proofErr w:type="spellEnd"/>
            <w:r w:rsidRPr="00965E7A">
              <w:rPr>
                <w:sz w:val="28"/>
                <w:szCs w:val="28"/>
              </w:rPr>
              <w:t xml:space="preserve"> к качеству питания.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В ДОУ соблюдаются требования по качеству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часов); объём порций; соблюдение питьевого режима.</w:t>
            </w:r>
          </w:p>
        </w:tc>
      </w:tr>
      <w:tr w:rsidR="004A5F72" w:rsidRPr="005D045F" w:rsidTr="004A5F72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Наличие документации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 xml:space="preserve">В ДОУ имеется вся необходимая документация по организации питания: технологические карты, журналы бракеража готовой </w:t>
            </w:r>
            <w:r w:rsidRPr="00965E7A">
              <w:rPr>
                <w:sz w:val="28"/>
                <w:szCs w:val="28"/>
              </w:rPr>
              <w:lastRenderedPageBreak/>
              <w:t>продукции, бракеража сырой продукции, журнал здоровья, меню-раскладка и др.</w:t>
            </w:r>
          </w:p>
        </w:tc>
      </w:tr>
      <w:tr w:rsidR="004A5F72" w:rsidRPr="005D045F" w:rsidTr="004A5F72">
        <w:trPr>
          <w:trHeight w:val="736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FC3626" w:rsidRDefault="004A5F72" w:rsidP="004A5F72">
            <w:pPr>
              <w:spacing w:before="100" w:beforeAutospacing="1" w:after="100" w:afterAutospacing="1"/>
              <w:ind w:left="57" w:right="57"/>
              <w:contextualSpacing/>
              <w:jc w:val="center"/>
            </w:pPr>
            <w:r w:rsidRPr="00FC3626">
              <w:lastRenderedPageBreak/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left="57"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Соблюдаются требования техники безопасности на пищеблоке.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F72" w:rsidRPr="00965E7A" w:rsidRDefault="004A5F72" w:rsidP="004A5F72">
            <w:pPr>
              <w:spacing w:before="100" w:beforeAutospacing="1" w:after="100" w:afterAutospacing="1"/>
              <w:ind w:right="57"/>
              <w:contextualSpacing/>
              <w:rPr>
                <w:sz w:val="28"/>
                <w:szCs w:val="28"/>
              </w:rPr>
            </w:pPr>
            <w:r w:rsidRPr="00965E7A">
              <w:rPr>
                <w:sz w:val="28"/>
                <w:szCs w:val="28"/>
              </w:rPr>
              <w:t>Требования по технике безопасности на пищеблоке соблюдаются.</w:t>
            </w:r>
          </w:p>
        </w:tc>
      </w:tr>
    </w:tbl>
    <w:p w:rsidR="00D432B7" w:rsidRDefault="00D432B7" w:rsidP="00D44C6C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65E7A" w:rsidRDefault="006D24E8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1E3127" w:rsidRPr="005C1AB0">
        <w:rPr>
          <w:rFonts w:eastAsiaTheme="minorHAnsi"/>
          <w:b/>
          <w:bCs/>
          <w:sz w:val="28"/>
          <w:szCs w:val="28"/>
          <w:lang w:eastAsia="en-US"/>
        </w:rPr>
        <w:t xml:space="preserve">Вывод: </w:t>
      </w:r>
      <w:r w:rsidR="001E3127" w:rsidRPr="005C1AB0">
        <w:rPr>
          <w:rFonts w:eastAsiaTheme="minorHAnsi"/>
          <w:sz w:val="28"/>
          <w:szCs w:val="28"/>
          <w:lang w:eastAsia="en-US"/>
        </w:rPr>
        <w:t xml:space="preserve">ДОУ функционирует в соответствии с нормативными документами в сфере образования Российской Федерации. </w:t>
      </w:r>
    </w:p>
    <w:p w:rsidR="00965E7A" w:rsidRPr="00965E7A" w:rsidRDefault="00965E7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965E7A">
        <w:rPr>
          <w:color w:val="333333"/>
          <w:sz w:val="28"/>
          <w:szCs w:val="28"/>
          <w:shd w:val="clear" w:color="auto" w:fill="FFFFFF"/>
        </w:rPr>
        <w:t>Внутренняя система оценки помогает выяснить результативность педагогического процесса, получить сведения о состоянии образовательной деятельности и обратную связь. На основе этих сведений руководство ДОУ анализирует результативность воспитания и обучения.</w:t>
      </w:r>
    </w:p>
    <w:p w:rsidR="00965E7A" w:rsidRDefault="00965E7A" w:rsidP="0076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5E7A" w:rsidRPr="007A77AB" w:rsidRDefault="00965E7A" w:rsidP="0076269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A4ED9" w:rsidRPr="0076269F" w:rsidRDefault="00C55BCA" w:rsidP="007626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269F">
        <w:rPr>
          <w:b/>
          <w:bCs/>
          <w:sz w:val="28"/>
          <w:szCs w:val="28"/>
        </w:rPr>
        <w:t xml:space="preserve">Часть № 2 </w:t>
      </w:r>
    </w:p>
    <w:p w:rsidR="00C55BCA" w:rsidRPr="0076269F" w:rsidRDefault="00C55BCA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>ПОКАЗАТЕЛИ ДЕЯТЕЛЬНОСТИ</w:t>
      </w:r>
    </w:p>
    <w:p w:rsidR="00C55BCA" w:rsidRPr="0076269F" w:rsidRDefault="00C55BCA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 xml:space="preserve">Муниципального </w:t>
      </w:r>
      <w:r w:rsidR="00B91EBF" w:rsidRPr="0076269F">
        <w:rPr>
          <w:bCs/>
          <w:sz w:val="28"/>
          <w:szCs w:val="28"/>
        </w:rPr>
        <w:t xml:space="preserve">бюджетного </w:t>
      </w:r>
      <w:r w:rsidRPr="0076269F">
        <w:rPr>
          <w:bCs/>
          <w:sz w:val="28"/>
          <w:szCs w:val="28"/>
        </w:rPr>
        <w:t xml:space="preserve">дошкольного образовательного учреждения </w:t>
      </w:r>
    </w:p>
    <w:p w:rsidR="00306F90" w:rsidRDefault="00C55BCA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69F">
        <w:rPr>
          <w:bCs/>
          <w:sz w:val="28"/>
          <w:szCs w:val="28"/>
        </w:rPr>
        <w:t xml:space="preserve"> № 136 г. Липецка</w:t>
      </w:r>
      <w:r w:rsidR="00AA64C9" w:rsidRPr="0076269F">
        <w:rPr>
          <w:bCs/>
          <w:sz w:val="28"/>
          <w:szCs w:val="28"/>
        </w:rPr>
        <w:t xml:space="preserve"> </w:t>
      </w:r>
    </w:p>
    <w:p w:rsidR="00EE374D" w:rsidRDefault="00EE374D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 состоянию на 31.12.2019 г.)</w:t>
      </w:r>
    </w:p>
    <w:p w:rsidR="00534BE0" w:rsidRPr="0076269F" w:rsidRDefault="00534BE0" w:rsidP="007626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25"/>
        <w:gridCol w:w="1594"/>
      </w:tblGrid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N п/п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Единица измерения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EF5F7B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340</w:t>
            </w:r>
            <w:r w:rsidR="00FC5E7A" w:rsidRPr="004A788E">
              <w:rPr>
                <w:sz w:val="28"/>
                <w:szCs w:val="28"/>
              </w:rPr>
              <w:t xml:space="preserve"> </w:t>
            </w:r>
            <w:r w:rsidR="00C55BCA" w:rsidRPr="004A788E">
              <w:rPr>
                <w:sz w:val="28"/>
                <w:szCs w:val="28"/>
              </w:rPr>
              <w:t>человек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EF5F7B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340</w:t>
            </w:r>
            <w:r w:rsidR="00F61737" w:rsidRPr="004A788E">
              <w:rPr>
                <w:sz w:val="28"/>
                <w:szCs w:val="28"/>
              </w:rPr>
              <w:t xml:space="preserve"> человек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152" w:rsidRPr="004A788E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</w:t>
            </w:r>
            <w:r w:rsidR="00C55BCA" w:rsidRPr="004A788E">
              <w:rPr>
                <w:sz w:val="28"/>
                <w:szCs w:val="28"/>
              </w:rPr>
              <w:t>еловек</w:t>
            </w:r>
            <w:r w:rsidR="003D3152" w:rsidRPr="004A788E">
              <w:rPr>
                <w:sz w:val="28"/>
                <w:szCs w:val="28"/>
              </w:rPr>
              <w:t xml:space="preserve"> </w:t>
            </w:r>
          </w:p>
          <w:p w:rsidR="00C55BCA" w:rsidRPr="004A788E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152" w:rsidRPr="004A788E" w:rsidRDefault="00654F2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</w:t>
            </w:r>
            <w:r w:rsidR="00C55BCA" w:rsidRPr="004A788E">
              <w:rPr>
                <w:sz w:val="28"/>
                <w:szCs w:val="28"/>
              </w:rPr>
              <w:t>еловек</w:t>
            </w:r>
          </w:p>
          <w:p w:rsidR="00C55BCA" w:rsidRPr="004A788E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1.1.4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152" w:rsidRPr="004A788E" w:rsidRDefault="00654F2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 xml:space="preserve"> ч</w:t>
            </w:r>
            <w:r w:rsidR="00C55BCA" w:rsidRPr="004A788E">
              <w:rPr>
                <w:sz w:val="28"/>
                <w:szCs w:val="28"/>
              </w:rPr>
              <w:t>еловек</w:t>
            </w:r>
          </w:p>
          <w:p w:rsidR="00C55BCA" w:rsidRPr="004A788E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EF5F7B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28</w:t>
            </w:r>
            <w:r w:rsidR="00C55BCA" w:rsidRPr="004A788E">
              <w:rPr>
                <w:sz w:val="28"/>
                <w:szCs w:val="28"/>
              </w:rPr>
              <w:t xml:space="preserve"> человек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EF5F7B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312</w:t>
            </w:r>
            <w:r w:rsidR="00C55BCA" w:rsidRPr="004A788E">
              <w:rPr>
                <w:sz w:val="28"/>
                <w:szCs w:val="28"/>
              </w:rPr>
              <w:t>человек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Численность/удельный вес численности воспитанников </w:t>
            </w:r>
            <w:r w:rsidRPr="0076269F">
              <w:rPr>
                <w:sz w:val="28"/>
                <w:szCs w:val="28"/>
              </w:rPr>
              <w:lastRenderedPageBreak/>
              <w:t>в общей численности воспитанников, получающих услуги присмотра и ухода: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4A788E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lastRenderedPageBreak/>
              <w:t>ч</w:t>
            </w:r>
            <w:r w:rsidR="00C55BCA" w:rsidRPr="004A788E">
              <w:rPr>
                <w:sz w:val="28"/>
                <w:szCs w:val="28"/>
              </w:rPr>
              <w:t>еловек</w:t>
            </w:r>
            <w:r w:rsidR="00EA4ED9" w:rsidRPr="004A788E">
              <w:rPr>
                <w:sz w:val="28"/>
                <w:szCs w:val="28"/>
              </w:rPr>
              <w:t>/%</w:t>
            </w:r>
          </w:p>
          <w:p w:rsidR="00C55BCA" w:rsidRPr="004A788E" w:rsidRDefault="00EF5F7B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lastRenderedPageBreak/>
              <w:t>340</w:t>
            </w:r>
            <w:r w:rsidR="00C55BCA" w:rsidRPr="004A788E">
              <w:rPr>
                <w:sz w:val="28"/>
                <w:szCs w:val="28"/>
              </w:rPr>
              <w:t xml:space="preserve">/ 100 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1.4.1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737" w:rsidRPr="004A788E" w:rsidRDefault="00F61737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EF5F7B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340</w:t>
            </w:r>
            <w:r w:rsidR="00F61737" w:rsidRPr="004A788E">
              <w:rPr>
                <w:sz w:val="28"/>
                <w:szCs w:val="28"/>
              </w:rPr>
              <w:t xml:space="preserve">/ 100 </w:t>
            </w:r>
            <w:r w:rsidR="00336677" w:rsidRPr="004A788E">
              <w:rPr>
                <w:sz w:val="28"/>
                <w:szCs w:val="28"/>
              </w:rPr>
              <w:t xml:space="preserve"> 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0</w:t>
            </w:r>
            <w:r w:rsidR="00654F2D" w:rsidRPr="004A788E">
              <w:rPr>
                <w:sz w:val="28"/>
                <w:szCs w:val="28"/>
              </w:rPr>
              <w:t>/0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1.4.3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84E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0</w:t>
            </w:r>
            <w:r w:rsidR="00654F2D" w:rsidRPr="004A788E">
              <w:rPr>
                <w:sz w:val="28"/>
                <w:szCs w:val="28"/>
              </w:rPr>
              <w:t>/0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33667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336677" w:rsidRPr="004A788E" w:rsidRDefault="00CD6B0F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45</w:t>
            </w:r>
            <w:r w:rsidR="00336677" w:rsidRPr="004A788E">
              <w:rPr>
                <w:sz w:val="28"/>
                <w:szCs w:val="28"/>
              </w:rPr>
              <w:t xml:space="preserve">/ </w:t>
            </w:r>
            <w:r w:rsidRPr="004A788E">
              <w:rPr>
                <w:sz w:val="28"/>
                <w:szCs w:val="28"/>
              </w:rPr>
              <w:t>13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737" w:rsidRPr="004A788E" w:rsidRDefault="00F61737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CD6B0F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45/ 13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737" w:rsidRPr="004A788E" w:rsidRDefault="00F61737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CD6B0F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45/ 13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1.5.3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737" w:rsidRPr="004A788E" w:rsidRDefault="00F61737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AD47CA" w:rsidP="00F617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D6B0F" w:rsidRPr="004A788E">
              <w:rPr>
                <w:sz w:val="28"/>
                <w:szCs w:val="28"/>
              </w:rPr>
              <w:t>/ 13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5E6" w:rsidRPr="004A788E" w:rsidRDefault="00F765E6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дней</w:t>
            </w:r>
          </w:p>
          <w:p w:rsidR="00C55BCA" w:rsidRPr="00E27606" w:rsidRDefault="003F77D3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606">
              <w:rPr>
                <w:sz w:val="28"/>
                <w:szCs w:val="28"/>
              </w:rPr>
              <w:t>5</w:t>
            </w:r>
            <w:r w:rsidR="008F0711" w:rsidRPr="00E27606">
              <w:rPr>
                <w:sz w:val="28"/>
                <w:szCs w:val="28"/>
              </w:rPr>
              <w:t>,0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 xml:space="preserve"> </w:t>
            </w:r>
            <w:r w:rsidR="00F765E6" w:rsidRPr="004A788E">
              <w:rPr>
                <w:sz w:val="28"/>
                <w:szCs w:val="28"/>
              </w:rPr>
              <w:t>ч</w:t>
            </w:r>
            <w:r w:rsidRPr="004A788E">
              <w:rPr>
                <w:sz w:val="28"/>
                <w:szCs w:val="28"/>
              </w:rPr>
              <w:t>еловек</w:t>
            </w:r>
          </w:p>
          <w:p w:rsidR="00F765E6" w:rsidRPr="004A788E" w:rsidRDefault="00CD6B0F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42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C55BCA" w:rsidRPr="004A788E" w:rsidRDefault="00CD6B0F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33</w:t>
            </w:r>
            <w:r w:rsidR="00DF0B37" w:rsidRPr="004A788E">
              <w:rPr>
                <w:sz w:val="28"/>
                <w:szCs w:val="28"/>
              </w:rPr>
              <w:t>/</w:t>
            </w:r>
            <w:r w:rsidRPr="004A788E">
              <w:rPr>
                <w:sz w:val="28"/>
                <w:szCs w:val="28"/>
              </w:rPr>
              <w:t>79</w:t>
            </w:r>
            <w:r w:rsidR="00C55BCA" w:rsidRPr="004A788E">
              <w:rPr>
                <w:sz w:val="28"/>
                <w:szCs w:val="28"/>
              </w:rPr>
              <w:t xml:space="preserve"> 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023B" w:rsidRPr="004A788E" w:rsidRDefault="00B2023B" w:rsidP="00B20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C55BCA" w:rsidRPr="004A788E" w:rsidRDefault="00CD6B0F" w:rsidP="00B20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33/79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 xml:space="preserve"> человек/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C55BCA" w:rsidRPr="004A788E" w:rsidRDefault="00C7203E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9</w:t>
            </w:r>
            <w:r w:rsidR="0032484E" w:rsidRPr="004A788E">
              <w:rPr>
                <w:sz w:val="28"/>
                <w:szCs w:val="28"/>
              </w:rPr>
              <w:t>/2</w:t>
            </w:r>
            <w:r w:rsidR="00CD6B0F" w:rsidRPr="004A788E">
              <w:rPr>
                <w:sz w:val="28"/>
                <w:szCs w:val="28"/>
              </w:rPr>
              <w:t>1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1.7.4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023B" w:rsidRPr="004A788E" w:rsidRDefault="00B2023B" w:rsidP="00B20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человек/%</w:t>
            </w:r>
          </w:p>
          <w:p w:rsidR="00B2023B" w:rsidRPr="004A788E" w:rsidRDefault="00CD6B0F" w:rsidP="00B20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9/21</w:t>
            </w:r>
            <w:r w:rsidR="00CE1E0D" w:rsidRPr="004A788E">
              <w:rPr>
                <w:sz w:val="28"/>
                <w:szCs w:val="28"/>
              </w:rPr>
              <w:t xml:space="preserve"> </w:t>
            </w:r>
          </w:p>
          <w:p w:rsidR="00CE1E0D" w:rsidRPr="004A788E" w:rsidRDefault="00CE1E0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76269F">
              <w:rPr>
                <w:sz w:val="28"/>
                <w:szCs w:val="28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lastRenderedPageBreak/>
              <w:t>человека/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C55BCA" w:rsidRPr="004A788E" w:rsidRDefault="002D41A3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30</w:t>
            </w:r>
            <w:r w:rsidR="00DF0B37" w:rsidRPr="004A788E">
              <w:rPr>
                <w:sz w:val="28"/>
                <w:szCs w:val="28"/>
              </w:rPr>
              <w:t>/</w:t>
            </w:r>
            <w:r w:rsidRPr="004A788E">
              <w:rPr>
                <w:sz w:val="28"/>
                <w:szCs w:val="28"/>
              </w:rPr>
              <w:t>71</w:t>
            </w:r>
            <w:r w:rsidR="00C55BCA" w:rsidRPr="004A788E">
              <w:rPr>
                <w:sz w:val="28"/>
                <w:szCs w:val="28"/>
              </w:rPr>
              <w:t xml:space="preserve"> 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Высшая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C55BCA" w:rsidRPr="004A788E" w:rsidRDefault="005672B8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8</w:t>
            </w:r>
            <w:r w:rsidR="00DF0B37" w:rsidRPr="004A788E">
              <w:rPr>
                <w:sz w:val="28"/>
                <w:szCs w:val="28"/>
              </w:rPr>
              <w:t>/</w:t>
            </w:r>
            <w:r w:rsidRPr="004A788E">
              <w:rPr>
                <w:sz w:val="28"/>
                <w:szCs w:val="28"/>
              </w:rPr>
              <w:t>19</w:t>
            </w:r>
            <w:r w:rsidR="00C55BCA" w:rsidRPr="004A788E">
              <w:rPr>
                <w:sz w:val="28"/>
                <w:szCs w:val="28"/>
              </w:rPr>
              <w:t xml:space="preserve"> 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1.8.2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Первая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 xml:space="preserve"> человек/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C55BCA" w:rsidRPr="004A788E" w:rsidRDefault="00F34882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22</w:t>
            </w:r>
            <w:r w:rsidR="00DF0B37" w:rsidRPr="004A788E">
              <w:rPr>
                <w:sz w:val="28"/>
                <w:szCs w:val="28"/>
              </w:rPr>
              <w:t>/</w:t>
            </w:r>
            <w:r w:rsidR="005672B8" w:rsidRPr="004A788E">
              <w:rPr>
                <w:sz w:val="28"/>
                <w:szCs w:val="28"/>
              </w:rPr>
              <w:t>52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843ED" w:rsidRDefault="00DF0B3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3ED">
              <w:rPr>
                <w:sz w:val="28"/>
                <w:szCs w:val="28"/>
              </w:rPr>
              <w:t>человек/%</w:t>
            </w:r>
          </w:p>
          <w:p w:rsidR="00DF0B37" w:rsidRPr="002161CD" w:rsidRDefault="004843ED" w:rsidP="0076269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  <w:r w:rsidRPr="004843ED">
              <w:rPr>
                <w:sz w:val="28"/>
                <w:szCs w:val="28"/>
              </w:rPr>
              <w:t>21</w:t>
            </w:r>
            <w:r w:rsidR="009D7ED2" w:rsidRPr="004843ED">
              <w:rPr>
                <w:sz w:val="28"/>
                <w:szCs w:val="28"/>
              </w:rPr>
              <w:t>/</w:t>
            </w:r>
            <w:r w:rsidRPr="004843ED">
              <w:rPr>
                <w:sz w:val="28"/>
                <w:szCs w:val="28"/>
              </w:rPr>
              <w:t>5</w:t>
            </w:r>
            <w:r w:rsidR="00883063" w:rsidRPr="004843ED">
              <w:rPr>
                <w:sz w:val="28"/>
                <w:szCs w:val="28"/>
              </w:rPr>
              <w:t>0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1.9.1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До 5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CE1E0D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человека/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CE1E0D" w:rsidRPr="004A788E" w:rsidRDefault="002D41A3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11</w:t>
            </w:r>
            <w:r w:rsidR="00DF0B37" w:rsidRPr="004A788E">
              <w:rPr>
                <w:sz w:val="28"/>
                <w:szCs w:val="28"/>
              </w:rPr>
              <w:t>/</w:t>
            </w:r>
            <w:r w:rsidRPr="004A788E">
              <w:rPr>
                <w:sz w:val="28"/>
                <w:szCs w:val="28"/>
              </w:rPr>
              <w:t xml:space="preserve"> 26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1.9.2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Свыше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33451A" w:rsidP="0076269F">
            <w:pPr>
              <w:autoSpaceDE w:val="0"/>
              <w:autoSpaceDN w:val="0"/>
              <w:adjustRightInd w:val="0"/>
              <w:ind w:left="-147" w:firstLine="147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</w:t>
            </w:r>
            <w:r w:rsidR="009037DA" w:rsidRPr="004A788E">
              <w:rPr>
                <w:sz w:val="28"/>
                <w:szCs w:val="28"/>
              </w:rPr>
              <w:t xml:space="preserve"> /</w:t>
            </w:r>
            <w:r w:rsidR="00D5771C" w:rsidRPr="004A788E">
              <w:rPr>
                <w:sz w:val="28"/>
                <w:szCs w:val="28"/>
              </w:rPr>
              <w:t>%</w:t>
            </w:r>
            <w:r w:rsidR="002D41A3" w:rsidRPr="004A788E">
              <w:rPr>
                <w:sz w:val="28"/>
                <w:szCs w:val="28"/>
              </w:rPr>
              <w:t xml:space="preserve"> 10</w:t>
            </w:r>
            <w:r w:rsidR="007C57A7" w:rsidRPr="004A788E">
              <w:rPr>
                <w:sz w:val="28"/>
                <w:szCs w:val="28"/>
              </w:rPr>
              <w:t xml:space="preserve"> </w:t>
            </w:r>
            <w:r w:rsidR="00DF0B37" w:rsidRPr="004A788E">
              <w:rPr>
                <w:sz w:val="28"/>
                <w:szCs w:val="28"/>
              </w:rPr>
              <w:t>/</w:t>
            </w:r>
            <w:r w:rsidR="002D41A3" w:rsidRPr="004A788E">
              <w:rPr>
                <w:sz w:val="28"/>
                <w:szCs w:val="28"/>
              </w:rPr>
              <w:t>24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33451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</w:t>
            </w:r>
            <w:r w:rsidR="00DF0B37" w:rsidRPr="004A788E">
              <w:rPr>
                <w:sz w:val="28"/>
                <w:szCs w:val="28"/>
              </w:rPr>
              <w:t>%</w:t>
            </w:r>
          </w:p>
          <w:p w:rsidR="0033451A" w:rsidRPr="004A788E" w:rsidRDefault="002D41A3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1</w:t>
            </w:r>
            <w:r w:rsidR="00DF0B37" w:rsidRPr="004A788E">
              <w:rPr>
                <w:sz w:val="28"/>
                <w:szCs w:val="28"/>
              </w:rPr>
              <w:t>/</w:t>
            </w:r>
            <w:r w:rsidR="002B15DC" w:rsidRPr="004A788E">
              <w:rPr>
                <w:sz w:val="28"/>
                <w:szCs w:val="28"/>
              </w:rPr>
              <w:t>2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4A788E" w:rsidRDefault="006852CC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</w:t>
            </w:r>
            <w:r w:rsidR="0033451A" w:rsidRPr="004A788E">
              <w:rPr>
                <w:sz w:val="28"/>
                <w:szCs w:val="28"/>
              </w:rPr>
              <w:t>еловек</w:t>
            </w:r>
            <w:r w:rsidRPr="004A788E">
              <w:rPr>
                <w:sz w:val="28"/>
                <w:szCs w:val="28"/>
              </w:rPr>
              <w:t>/%</w:t>
            </w:r>
            <w:r w:rsidR="0033451A" w:rsidRPr="004A788E">
              <w:rPr>
                <w:sz w:val="28"/>
                <w:szCs w:val="28"/>
              </w:rPr>
              <w:t xml:space="preserve"> </w:t>
            </w:r>
            <w:r w:rsidR="002B15DC" w:rsidRPr="004A788E">
              <w:rPr>
                <w:sz w:val="28"/>
                <w:szCs w:val="28"/>
              </w:rPr>
              <w:t>13</w:t>
            </w:r>
            <w:r w:rsidR="0033451A" w:rsidRPr="004A788E">
              <w:rPr>
                <w:sz w:val="28"/>
                <w:szCs w:val="28"/>
              </w:rPr>
              <w:t>/3</w:t>
            </w:r>
            <w:r w:rsidR="00150ABF" w:rsidRPr="004A788E">
              <w:rPr>
                <w:sz w:val="28"/>
                <w:szCs w:val="28"/>
              </w:rPr>
              <w:t>1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6D5D47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7">
              <w:rPr>
                <w:sz w:val="28"/>
                <w:szCs w:val="28"/>
              </w:rPr>
              <w:t>человек/</w:t>
            </w:r>
            <w:r w:rsidR="006852CC" w:rsidRPr="006D5D47">
              <w:rPr>
                <w:sz w:val="28"/>
                <w:szCs w:val="28"/>
              </w:rPr>
              <w:t>%</w:t>
            </w:r>
          </w:p>
          <w:p w:rsidR="00C55BCA" w:rsidRPr="006D5D47" w:rsidRDefault="006D5D4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7">
              <w:rPr>
                <w:sz w:val="28"/>
                <w:szCs w:val="28"/>
              </w:rPr>
              <w:t>45</w:t>
            </w:r>
            <w:r w:rsidR="006852CC" w:rsidRPr="006D5D47">
              <w:rPr>
                <w:sz w:val="28"/>
                <w:szCs w:val="28"/>
              </w:rPr>
              <w:t>/</w:t>
            </w:r>
            <w:r w:rsidR="00CC6644" w:rsidRPr="006D5D47">
              <w:rPr>
                <w:sz w:val="28"/>
                <w:szCs w:val="28"/>
              </w:rPr>
              <w:t>100</w:t>
            </w:r>
          </w:p>
          <w:p w:rsidR="00C55BCA" w:rsidRPr="002161CD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</w:p>
          <w:p w:rsidR="00C55BCA" w:rsidRPr="002161CD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</w:p>
          <w:p w:rsidR="00C55BCA" w:rsidRPr="002161CD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6D5D47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7">
              <w:rPr>
                <w:sz w:val="28"/>
                <w:szCs w:val="28"/>
              </w:rPr>
              <w:t>человек/</w:t>
            </w:r>
            <w:r w:rsidR="006852CC" w:rsidRPr="006D5D47">
              <w:rPr>
                <w:sz w:val="28"/>
                <w:szCs w:val="28"/>
              </w:rPr>
              <w:t>%</w:t>
            </w:r>
          </w:p>
          <w:p w:rsidR="00030A66" w:rsidRPr="006D5D47" w:rsidRDefault="006D5D47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D47">
              <w:rPr>
                <w:sz w:val="28"/>
                <w:szCs w:val="28"/>
              </w:rPr>
              <w:t>44/98</w:t>
            </w:r>
          </w:p>
          <w:p w:rsidR="00C55BCA" w:rsidRPr="002161CD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80F" w:rsidRPr="004A788E" w:rsidRDefault="00F765E6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>человек/человек</w:t>
            </w:r>
            <w:r w:rsidR="006852CC" w:rsidRPr="004A788E">
              <w:rPr>
                <w:sz w:val="28"/>
                <w:szCs w:val="28"/>
              </w:rPr>
              <w:t xml:space="preserve"> </w:t>
            </w:r>
            <w:r w:rsidR="00F27610" w:rsidRPr="004A788E">
              <w:rPr>
                <w:sz w:val="28"/>
                <w:szCs w:val="28"/>
              </w:rPr>
              <w:t xml:space="preserve">   </w:t>
            </w:r>
          </w:p>
          <w:p w:rsidR="00E50498" w:rsidRPr="002161CD" w:rsidRDefault="00D3180F" w:rsidP="0076269F">
            <w:pPr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  <w:r w:rsidRPr="004A788E">
              <w:rPr>
                <w:sz w:val="28"/>
                <w:szCs w:val="28"/>
              </w:rPr>
              <w:t xml:space="preserve">         </w:t>
            </w:r>
            <w:r w:rsidR="00E50498" w:rsidRPr="004A788E">
              <w:rPr>
                <w:sz w:val="28"/>
                <w:szCs w:val="28"/>
              </w:rPr>
              <w:t>1/</w:t>
            </w:r>
            <w:r w:rsidR="00150ABF" w:rsidRPr="004A788E">
              <w:rPr>
                <w:sz w:val="28"/>
                <w:szCs w:val="28"/>
              </w:rPr>
              <w:t>8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A77AB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Логопеда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нет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F34882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1.15.6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A77AB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кв. м</w:t>
            </w:r>
          </w:p>
          <w:p w:rsidR="00F27610" w:rsidRPr="007A77AB" w:rsidRDefault="00F27610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2,</w:t>
            </w:r>
            <w:r w:rsidR="008C2EFB" w:rsidRPr="00F34882">
              <w:rPr>
                <w:sz w:val="28"/>
                <w:szCs w:val="28"/>
              </w:rPr>
              <w:t>2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  <w:p w:rsidR="00DA380A" w:rsidRPr="0076269F" w:rsidRDefault="00DA380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A77AB" w:rsidRDefault="00C55BCA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F27610" w:rsidRPr="00F34882" w:rsidRDefault="00F27610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кв.м.</w:t>
            </w:r>
          </w:p>
          <w:p w:rsidR="00F27610" w:rsidRPr="007A77AB" w:rsidRDefault="00D94AC9" w:rsidP="0076269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120</w:t>
            </w:r>
            <w:r w:rsidR="00E37FF3" w:rsidRPr="00F34882">
              <w:rPr>
                <w:sz w:val="28"/>
                <w:szCs w:val="28"/>
              </w:rPr>
              <w:t>,</w:t>
            </w:r>
            <w:r w:rsidRPr="00F34882">
              <w:rPr>
                <w:sz w:val="28"/>
                <w:szCs w:val="28"/>
              </w:rPr>
              <w:t>3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45244E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  <w:tr w:rsidR="00C55BCA" w:rsidRPr="0076269F" w:rsidTr="006D5D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2.5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76269F" w:rsidRDefault="00C55BCA" w:rsidP="00762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69F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A" w:rsidRPr="00F34882" w:rsidRDefault="00C55BCA" w:rsidP="00762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882">
              <w:rPr>
                <w:sz w:val="28"/>
                <w:szCs w:val="28"/>
              </w:rPr>
              <w:t>да</w:t>
            </w:r>
          </w:p>
        </w:tc>
      </w:tr>
    </w:tbl>
    <w:p w:rsidR="00F005FF" w:rsidRDefault="001F7BC1" w:rsidP="0076269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76269F">
        <w:rPr>
          <w:rFonts w:eastAsia="Times New Roman"/>
          <w:sz w:val="28"/>
          <w:szCs w:val="28"/>
        </w:rPr>
        <w:tab/>
      </w:r>
    </w:p>
    <w:p w:rsidR="00F005FF" w:rsidRDefault="00044C16" w:rsidP="00044C16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показателей деятельности</w:t>
      </w:r>
    </w:p>
    <w:p w:rsidR="00044C16" w:rsidRDefault="00044C16" w:rsidP="0076269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973178" w:rsidRPr="00534BE0" w:rsidRDefault="00973178" w:rsidP="000A7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ab/>
      </w:r>
      <w:r w:rsidRPr="00534BE0">
        <w:rPr>
          <w:rFonts w:eastAsiaTheme="minorHAnsi"/>
          <w:sz w:val="28"/>
          <w:szCs w:val="28"/>
          <w:lang w:eastAsia="en-US"/>
        </w:rPr>
        <w:t>Таким образом, сравнивая показат</w:t>
      </w:r>
      <w:r w:rsidR="00AA4E06">
        <w:rPr>
          <w:rFonts w:eastAsiaTheme="minorHAnsi"/>
          <w:sz w:val="28"/>
          <w:szCs w:val="28"/>
          <w:lang w:eastAsia="en-US"/>
        </w:rPr>
        <w:t>ели  деятельности ДОУ с прошлым</w:t>
      </w:r>
      <w:r w:rsidR="000A702E">
        <w:rPr>
          <w:rFonts w:eastAsiaTheme="minorHAnsi"/>
          <w:sz w:val="28"/>
          <w:szCs w:val="28"/>
          <w:lang w:eastAsia="en-US"/>
        </w:rPr>
        <w:t xml:space="preserve"> </w:t>
      </w:r>
      <w:r w:rsidR="004A788E">
        <w:rPr>
          <w:rFonts w:eastAsiaTheme="minorHAnsi"/>
          <w:sz w:val="28"/>
          <w:szCs w:val="28"/>
          <w:lang w:eastAsia="en-US"/>
        </w:rPr>
        <w:t>2018</w:t>
      </w:r>
      <w:r w:rsidR="002B4A3A">
        <w:rPr>
          <w:rFonts w:eastAsiaTheme="minorHAnsi"/>
          <w:sz w:val="28"/>
          <w:szCs w:val="28"/>
          <w:lang w:eastAsia="en-US"/>
        </w:rPr>
        <w:t xml:space="preserve"> годом</w:t>
      </w:r>
      <w:r w:rsidRPr="00534BE0">
        <w:rPr>
          <w:rFonts w:eastAsiaTheme="minorHAnsi"/>
          <w:sz w:val="28"/>
          <w:szCs w:val="28"/>
          <w:lang w:eastAsia="en-US"/>
        </w:rPr>
        <w:t>, можно сделать следующие выводы:</w:t>
      </w:r>
    </w:p>
    <w:p w:rsidR="00CE3944" w:rsidRPr="001F5481" w:rsidRDefault="00534BE0" w:rsidP="001F548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34BE0">
        <w:tab/>
      </w:r>
      <w:r w:rsidR="00CE3944" w:rsidRPr="004A788E">
        <w:rPr>
          <w:sz w:val="28"/>
          <w:szCs w:val="28"/>
        </w:rPr>
        <w:t>Содержание и качество подготовки воспитанников остается на высоком уровне. Показатель готовности воспитанников к шк</w:t>
      </w:r>
      <w:r w:rsidR="00D41B03" w:rsidRPr="004A788E">
        <w:rPr>
          <w:sz w:val="28"/>
          <w:szCs w:val="28"/>
        </w:rPr>
        <w:t xml:space="preserve">ольному обучению составил 100 % </w:t>
      </w:r>
      <w:r w:rsidR="00CE3944" w:rsidRPr="004A788E">
        <w:rPr>
          <w:sz w:val="28"/>
          <w:szCs w:val="28"/>
        </w:rPr>
        <w:t xml:space="preserve"> как и в  предыдущие два года.</w:t>
      </w:r>
    </w:p>
    <w:p w:rsidR="00C97C78" w:rsidRPr="00664685" w:rsidRDefault="00C97C78" w:rsidP="00534B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161CD">
        <w:rPr>
          <w:rFonts w:eastAsiaTheme="minorHAnsi"/>
          <w:color w:val="00B0F0"/>
          <w:sz w:val="28"/>
          <w:szCs w:val="28"/>
          <w:lang w:eastAsia="en-US"/>
        </w:rPr>
        <w:tab/>
      </w:r>
      <w:r w:rsidRPr="00664685">
        <w:rPr>
          <w:rFonts w:eastAsiaTheme="minorHAnsi"/>
          <w:color w:val="000000" w:themeColor="text1"/>
          <w:sz w:val="28"/>
          <w:szCs w:val="28"/>
          <w:lang w:eastAsia="en-US"/>
        </w:rPr>
        <w:t>Общая численность воспитанников, осваивающих образовательную программу дош</w:t>
      </w:r>
      <w:r w:rsidR="00AD47CA"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кольного образования </w:t>
      </w:r>
      <w:r w:rsidR="00C55159">
        <w:rPr>
          <w:rFonts w:eastAsiaTheme="minorHAnsi"/>
          <w:color w:val="000000" w:themeColor="text1"/>
          <w:sz w:val="28"/>
          <w:szCs w:val="28"/>
          <w:lang w:eastAsia="en-US"/>
        </w:rPr>
        <w:t>уменьшилась  на 18</w:t>
      </w:r>
      <w:r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детей в возрасте от  3-х </w:t>
      </w:r>
      <w:r w:rsidR="00C5515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8-ми лет за счет перепрофилирования группы общеразвивающей направленности в группу для детей с развитием </w:t>
      </w:r>
      <w:proofErr w:type="spellStart"/>
      <w:r w:rsidR="00C55159">
        <w:rPr>
          <w:rFonts w:eastAsiaTheme="minorHAnsi"/>
          <w:color w:val="000000" w:themeColor="text1"/>
          <w:sz w:val="28"/>
          <w:szCs w:val="28"/>
          <w:lang w:eastAsia="en-US"/>
        </w:rPr>
        <w:t>аутистического</w:t>
      </w:r>
      <w:proofErr w:type="spellEnd"/>
      <w:r w:rsidR="00C551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спектра</w:t>
      </w:r>
      <w:r w:rsidRPr="0066468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97C78" w:rsidRPr="00A93F7E" w:rsidRDefault="00C97C78" w:rsidP="00C97C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64685">
        <w:rPr>
          <w:rFonts w:eastAsiaTheme="minorHAnsi"/>
          <w:color w:val="000000" w:themeColor="text1"/>
          <w:sz w:val="28"/>
          <w:szCs w:val="28"/>
          <w:lang w:eastAsia="en-US"/>
        </w:rPr>
        <w:tab/>
        <w:t>Количество детей от 2-х до</w:t>
      </w:r>
      <w:r w:rsidR="00B163DC"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3-</w:t>
      </w:r>
      <w:r w:rsidR="00AD47CA" w:rsidRPr="00664685">
        <w:rPr>
          <w:rFonts w:eastAsiaTheme="minorHAnsi"/>
          <w:color w:val="000000" w:themeColor="text1"/>
          <w:sz w:val="28"/>
          <w:szCs w:val="28"/>
          <w:lang w:eastAsia="en-US"/>
        </w:rPr>
        <w:t>х  уменьшилось  на 30  человека</w:t>
      </w:r>
      <w:r w:rsidR="00C55159">
        <w:rPr>
          <w:rFonts w:eastAsiaTheme="minorHAnsi"/>
          <w:color w:val="000000" w:themeColor="text1"/>
          <w:sz w:val="28"/>
          <w:szCs w:val="28"/>
          <w:lang w:eastAsia="en-US"/>
        </w:rPr>
        <w:t>, в связи с ликвидацией очереди детей этого возраста.</w:t>
      </w:r>
      <w:r w:rsidRPr="00664685">
        <w:rPr>
          <w:color w:val="000000" w:themeColor="text1"/>
          <w:sz w:val="28"/>
          <w:szCs w:val="28"/>
        </w:rPr>
        <w:t xml:space="preserve"> </w:t>
      </w:r>
    </w:p>
    <w:p w:rsidR="00534BE0" w:rsidRPr="00A93F7E" w:rsidRDefault="0009427C" w:rsidP="00A93F7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64685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Средний показатель пропущенных дней при посещении дошкольного образовательного учреждения  по болезни на одного воспитанника </w:t>
      </w:r>
      <w:r w:rsidR="00664685"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остался на прежнем уровне</w:t>
      </w:r>
      <w:r w:rsidR="00F75FB3"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5</w:t>
      </w:r>
      <w:r w:rsidR="00D41B03" w:rsidRPr="006646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664685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="00664685">
        <w:rPr>
          <w:rFonts w:eastAsiaTheme="minorHAnsi"/>
          <w:color w:val="000000" w:themeColor="text1"/>
          <w:sz w:val="28"/>
          <w:szCs w:val="28"/>
          <w:lang w:eastAsia="en-US"/>
        </w:rPr>
        <w:t>/д.</w:t>
      </w:r>
      <w:r w:rsidR="00A93F7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что  ниже уровня общегородского показателя </w:t>
      </w:r>
      <w:r w:rsidR="00A93F7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заболеваемости детей. </w:t>
      </w:r>
      <w:r w:rsidR="00C55159" w:rsidRPr="0020786C">
        <w:rPr>
          <w:sz w:val="28"/>
        </w:rPr>
        <w:t xml:space="preserve">Это обусловлено тем, что в ДОУ уделяется большое внимание профилактической работе по оздоровлению воспитанников: закаливанию, использованию дыхательной гимнастики в игровой форме, привлечению родителей к профилактике простудных заболеваний в домашних условиях.  </w:t>
      </w:r>
    </w:p>
    <w:p w:rsidR="00AA4E06" w:rsidRPr="00AE7C67" w:rsidRDefault="00CE3944" w:rsidP="00AE7C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A788E">
        <w:rPr>
          <w:rFonts w:eastAsiaTheme="minorHAnsi"/>
          <w:sz w:val="28"/>
          <w:szCs w:val="28"/>
          <w:lang w:eastAsia="en-US"/>
        </w:rPr>
        <w:t xml:space="preserve">Общая численность педагогических работников на протяжении последних 2 лет составляет -100 %. </w:t>
      </w:r>
      <w:r w:rsidR="00AE7C67">
        <w:rPr>
          <w:rFonts w:eastAsiaTheme="minorHAnsi"/>
          <w:sz w:val="28"/>
          <w:szCs w:val="28"/>
          <w:lang w:eastAsia="en-US"/>
        </w:rPr>
        <w:t xml:space="preserve"> </w:t>
      </w:r>
      <w:r w:rsidR="003D3854">
        <w:rPr>
          <w:sz w:val="28"/>
        </w:rPr>
        <w:t>89</w:t>
      </w:r>
      <w:r w:rsidR="003D3854" w:rsidRPr="0020786C">
        <w:rPr>
          <w:sz w:val="28"/>
        </w:rPr>
        <w:t>% педагогических работников аттестованы на первую и высшую категории.</w:t>
      </w:r>
      <w:r w:rsidR="005B7C36">
        <w:rPr>
          <w:sz w:val="28"/>
        </w:rPr>
        <w:t xml:space="preserve"> </w:t>
      </w:r>
      <w:r w:rsidR="003D3854">
        <w:rPr>
          <w:sz w:val="28"/>
        </w:rPr>
        <w:t>Увеличилось на 9%  количество педагогов, имеющих высшее образование.</w:t>
      </w:r>
    </w:p>
    <w:p w:rsidR="00AA4E06" w:rsidRDefault="00397C71" w:rsidP="00AA4E06">
      <w:pPr>
        <w:tabs>
          <w:tab w:val="left" w:pos="284"/>
        </w:tabs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  <w:r w:rsidR="00BE2782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</w:t>
      </w:r>
      <w:r w:rsidR="00BE2782">
        <w:rPr>
          <w:rFonts w:eastAsia="Times New Roman"/>
          <w:sz w:val="28"/>
          <w:szCs w:val="28"/>
        </w:rPr>
        <w:t xml:space="preserve">  </w:t>
      </w:r>
      <w:r w:rsidR="00AA4E06" w:rsidRPr="00AA4E06">
        <w:rPr>
          <w:rFonts w:eastAsia="Times New Roman"/>
          <w:sz w:val="28"/>
          <w:szCs w:val="28"/>
        </w:rPr>
        <w:t>Все педагогические работники 1 раз в 3 года регуляр</w:t>
      </w:r>
      <w:r w:rsidR="00AA4E06">
        <w:rPr>
          <w:rFonts w:eastAsia="Times New Roman"/>
          <w:sz w:val="28"/>
          <w:szCs w:val="28"/>
        </w:rPr>
        <w:t xml:space="preserve">но проходят обучение на курсах  </w:t>
      </w:r>
      <w:r w:rsidR="00AA4E06" w:rsidRPr="00AA4E06">
        <w:rPr>
          <w:rFonts w:eastAsia="Times New Roman"/>
          <w:sz w:val="28"/>
          <w:szCs w:val="28"/>
        </w:rPr>
        <w:t>повышения  квалификации,  занимаются  самообразованием</w:t>
      </w:r>
      <w:r w:rsidR="00AA4E06" w:rsidRPr="00544382">
        <w:rPr>
          <w:rFonts w:eastAsia="Times New Roman"/>
          <w:color w:val="000000" w:themeColor="text1"/>
          <w:sz w:val="28"/>
          <w:szCs w:val="28"/>
        </w:rPr>
        <w:t>.</w:t>
      </w:r>
      <w:r w:rsidRPr="00544382">
        <w:rPr>
          <w:rFonts w:eastAsia="Times New Roman"/>
          <w:color w:val="000000" w:themeColor="text1"/>
          <w:sz w:val="28"/>
          <w:szCs w:val="28"/>
        </w:rPr>
        <w:t xml:space="preserve"> В настоящее время 100% педагогов имеют курсы повышения квалификации</w:t>
      </w:r>
      <w:r w:rsidR="00A93F7E">
        <w:rPr>
          <w:rFonts w:eastAsia="Times New Roman"/>
          <w:color w:val="000000" w:themeColor="text1"/>
          <w:sz w:val="28"/>
          <w:szCs w:val="28"/>
        </w:rPr>
        <w:t>.</w:t>
      </w:r>
    </w:p>
    <w:p w:rsidR="00C55159" w:rsidRPr="0020786C" w:rsidRDefault="00C55159" w:rsidP="00C55159">
      <w:pPr>
        <w:ind w:firstLine="708"/>
        <w:jc w:val="both"/>
        <w:rPr>
          <w:sz w:val="28"/>
        </w:rPr>
      </w:pPr>
      <w:r>
        <w:rPr>
          <w:sz w:val="28"/>
        </w:rPr>
        <w:t>В связи с увеличением</w:t>
      </w:r>
      <w:r w:rsidRPr="00C07D7A">
        <w:rPr>
          <w:sz w:val="28"/>
          <w:szCs w:val="28"/>
        </w:rPr>
        <w:t xml:space="preserve"> </w:t>
      </w:r>
      <w:r w:rsidR="00A93F7E">
        <w:rPr>
          <w:sz w:val="28"/>
          <w:szCs w:val="28"/>
        </w:rPr>
        <w:t xml:space="preserve">общего количества педагогов, за счет в введения в штаты 4 </w:t>
      </w:r>
      <w:proofErr w:type="spellStart"/>
      <w:r w:rsidR="00A93F7E">
        <w:rPr>
          <w:sz w:val="28"/>
          <w:szCs w:val="28"/>
        </w:rPr>
        <w:t>тьюторов</w:t>
      </w:r>
      <w:proofErr w:type="spellEnd"/>
      <w:r w:rsidR="005B7C36">
        <w:rPr>
          <w:sz w:val="28"/>
          <w:szCs w:val="28"/>
        </w:rPr>
        <w:t>, 1 педагога-психолога</w:t>
      </w:r>
      <w:r w:rsidR="00A93F7E">
        <w:rPr>
          <w:sz w:val="28"/>
          <w:szCs w:val="28"/>
        </w:rPr>
        <w:t xml:space="preserve">  и уменьшения </w:t>
      </w:r>
      <w:r w:rsidR="005B7C36">
        <w:rPr>
          <w:sz w:val="28"/>
          <w:szCs w:val="28"/>
        </w:rPr>
        <w:t xml:space="preserve">количества </w:t>
      </w:r>
      <w:r w:rsidR="00A93F7E">
        <w:rPr>
          <w:sz w:val="28"/>
          <w:szCs w:val="28"/>
        </w:rPr>
        <w:t>детей,  уменьшилось</w:t>
      </w:r>
      <w:r>
        <w:rPr>
          <w:sz w:val="28"/>
          <w:szCs w:val="28"/>
        </w:rPr>
        <w:t xml:space="preserve"> соотношение "педагогический работник/воспитанник" в дошкольной образовательной организации на 1 р</w:t>
      </w:r>
      <w:r w:rsidR="00A93F7E">
        <w:rPr>
          <w:sz w:val="28"/>
          <w:szCs w:val="28"/>
        </w:rPr>
        <w:t xml:space="preserve">ебенка и составляет 1/8 </w:t>
      </w:r>
      <w:r w:rsidR="00AE7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5159" w:rsidRPr="0020786C" w:rsidRDefault="00C55159" w:rsidP="00C55159">
      <w:pPr>
        <w:ind w:firstLine="709"/>
        <w:jc w:val="both"/>
        <w:rPr>
          <w:sz w:val="28"/>
        </w:rPr>
      </w:pPr>
      <w:r w:rsidRPr="0020786C">
        <w:rPr>
          <w:sz w:val="28"/>
        </w:rPr>
        <w:t xml:space="preserve">Учитывая результаты самообследования деятельности ДОУ, можно сделать следующие выводы:  </w:t>
      </w:r>
    </w:p>
    <w:p w:rsidR="00C55159" w:rsidRPr="0020786C" w:rsidRDefault="00C55159" w:rsidP="00C55159">
      <w:pPr>
        <w:numPr>
          <w:ilvl w:val="0"/>
          <w:numId w:val="42"/>
        </w:numPr>
        <w:ind w:left="0"/>
        <w:jc w:val="both"/>
        <w:rPr>
          <w:sz w:val="28"/>
        </w:rPr>
      </w:pPr>
      <w:r w:rsidRPr="0020786C">
        <w:rPr>
          <w:sz w:val="28"/>
        </w:rPr>
        <w:t xml:space="preserve">для развития детей созданы необходимые условия; </w:t>
      </w:r>
    </w:p>
    <w:p w:rsidR="00C55159" w:rsidRPr="0020786C" w:rsidRDefault="00C55159" w:rsidP="00C55159">
      <w:pPr>
        <w:numPr>
          <w:ilvl w:val="0"/>
          <w:numId w:val="42"/>
        </w:numPr>
        <w:ind w:left="0"/>
        <w:jc w:val="both"/>
        <w:rPr>
          <w:sz w:val="28"/>
        </w:rPr>
      </w:pPr>
      <w:r w:rsidRPr="0020786C">
        <w:rPr>
          <w:sz w:val="28"/>
        </w:rPr>
        <w:t xml:space="preserve">совершенствуется образовательная деятельность ДОУ;  </w:t>
      </w:r>
    </w:p>
    <w:p w:rsidR="00C55159" w:rsidRPr="0020786C" w:rsidRDefault="00C55159" w:rsidP="00C55159">
      <w:pPr>
        <w:numPr>
          <w:ilvl w:val="0"/>
          <w:numId w:val="42"/>
        </w:numPr>
        <w:ind w:left="0"/>
        <w:jc w:val="both"/>
        <w:rPr>
          <w:sz w:val="28"/>
        </w:rPr>
      </w:pPr>
      <w:r w:rsidRPr="0020786C">
        <w:rPr>
          <w:sz w:val="28"/>
        </w:rPr>
        <w:t xml:space="preserve">в ДОУ осуществляется квалифицированная коррекционная помощь </w:t>
      </w:r>
      <w:r>
        <w:rPr>
          <w:sz w:val="28"/>
        </w:rPr>
        <w:t xml:space="preserve">       </w:t>
      </w:r>
      <w:r w:rsidRPr="0020786C">
        <w:rPr>
          <w:sz w:val="28"/>
        </w:rPr>
        <w:t xml:space="preserve">детям с проблемами в развитии;  </w:t>
      </w:r>
    </w:p>
    <w:p w:rsidR="00C55159" w:rsidRPr="0020786C" w:rsidRDefault="00C55159" w:rsidP="00C55159">
      <w:pPr>
        <w:numPr>
          <w:ilvl w:val="0"/>
          <w:numId w:val="42"/>
        </w:numPr>
        <w:ind w:left="0"/>
        <w:jc w:val="both"/>
        <w:rPr>
          <w:sz w:val="28"/>
        </w:rPr>
      </w:pPr>
      <w:r w:rsidRPr="0020786C">
        <w:rPr>
          <w:sz w:val="28"/>
        </w:rPr>
        <w:t xml:space="preserve">значительно повысилась методическая активность педагогов; </w:t>
      </w:r>
    </w:p>
    <w:p w:rsidR="00C55159" w:rsidRPr="0020786C" w:rsidRDefault="00C55159" w:rsidP="00C55159">
      <w:pPr>
        <w:numPr>
          <w:ilvl w:val="0"/>
          <w:numId w:val="42"/>
        </w:numPr>
        <w:ind w:left="0"/>
        <w:jc w:val="both"/>
        <w:rPr>
          <w:sz w:val="28"/>
        </w:rPr>
      </w:pPr>
      <w:r w:rsidRPr="0020786C">
        <w:rPr>
          <w:sz w:val="28"/>
        </w:rPr>
        <w:t>повысилась заинтересованность родителей в осуществлении воспитательно</w:t>
      </w:r>
      <w:r>
        <w:rPr>
          <w:sz w:val="28"/>
        </w:rPr>
        <w:t>-</w:t>
      </w:r>
      <w:r w:rsidRPr="0020786C">
        <w:rPr>
          <w:sz w:val="28"/>
        </w:rPr>
        <w:t xml:space="preserve">образовательного процесса. </w:t>
      </w:r>
    </w:p>
    <w:p w:rsidR="00C55159" w:rsidRDefault="00C55159" w:rsidP="00C551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710">
        <w:rPr>
          <w:rFonts w:ascii="Times New Roman" w:hAnsi="Times New Roman"/>
          <w:sz w:val="28"/>
          <w:szCs w:val="28"/>
        </w:rPr>
        <w:t>Это говорит о том, что в детском саду созданы оптимальные условия для физического, познавательного, речевого, социально-коммуникативного и художественно-эстетического развития дошкольников в соответствии с ФГОС ДО.</w:t>
      </w:r>
    </w:p>
    <w:p w:rsidR="00AE5D1A" w:rsidRPr="00894622" w:rsidRDefault="00AE5D1A" w:rsidP="00AA4E06">
      <w:pPr>
        <w:tabs>
          <w:tab w:val="left" w:pos="284"/>
        </w:tabs>
        <w:jc w:val="both"/>
        <w:rPr>
          <w:rFonts w:eastAsia="Times New Roman"/>
          <w:color w:val="FF0000"/>
          <w:sz w:val="28"/>
          <w:szCs w:val="28"/>
        </w:rPr>
      </w:pPr>
    </w:p>
    <w:p w:rsidR="004E3EBD" w:rsidRDefault="004E3EBD" w:rsidP="004E3EBD">
      <w:pPr>
        <w:tabs>
          <w:tab w:val="left" w:pos="284"/>
        </w:tabs>
        <w:ind w:left="-284" w:firstLine="284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ab/>
      </w:r>
      <w:r w:rsidRPr="004E3EBD">
        <w:rPr>
          <w:rFonts w:eastAsia="Times New Roman"/>
          <w:sz w:val="28"/>
          <w:szCs w:val="28"/>
        </w:rPr>
        <w:t xml:space="preserve">      </w:t>
      </w:r>
      <w:r w:rsidRPr="00AE7C67">
        <w:rPr>
          <w:rFonts w:eastAsia="Times New Roman"/>
          <w:b/>
          <w:sz w:val="28"/>
          <w:szCs w:val="28"/>
          <w:u w:val="single"/>
        </w:rPr>
        <w:t>Проблемы:</w:t>
      </w:r>
    </w:p>
    <w:p w:rsidR="00EB34B0" w:rsidRPr="00AE7C67" w:rsidRDefault="00EB34B0" w:rsidP="004E3EBD">
      <w:pPr>
        <w:tabs>
          <w:tab w:val="left" w:pos="284"/>
        </w:tabs>
        <w:ind w:left="-284" w:firstLine="284"/>
        <w:jc w:val="both"/>
        <w:rPr>
          <w:rFonts w:eastAsia="Times New Roman"/>
          <w:b/>
          <w:sz w:val="28"/>
          <w:szCs w:val="28"/>
          <w:u w:val="single"/>
        </w:rPr>
      </w:pPr>
    </w:p>
    <w:p w:rsidR="004E3EBD" w:rsidRPr="004E3EBD" w:rsidRDefault="004E3EBD" w:rsidP="00894622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4E3EBD">
        <w:rPr>
          <w:rFonts w:eastAsia="Times New Roman"/>
          <w:sz w:val="28"/>
          <w:szCs w:val="28"/>
        </w:rPr>
        <w:t>- недостаточное оснащение техническим оборудованием групп ДОУ;</w:t>
      </w:r>
    </w:p>
    <w:p w:rsidR="004E3EBD" w:rsidRDefault="004E3EBD" w:rsidP="00894622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4E3EBD">
        <w:rPr>
          <w:rFonts w:eastAsia="Times New Roman"/>
          <w:sz w:val="28"/>
          <w:szCs w:val="28"/>
        </w:rPr>
        <w:t>- недостаточное количество игрового оборудования на участках детского сада</w:t>
      </w:r>
      <w:r>
        <w:rPr>
          <w:rFonts w:eastAsia="Times New Roman"/>
          <w:sz w:val="28"/>
          <w:szCs w:val="28"/>
        </w:rPr>
        <w:t>.</w:t>
      </w:r>
    </w:p>
    <w:p w:rsidR="007E6E3F" w:rsidRPr="004E3EBD" w:rsidRDefault="007E6E3F" w:rsidP="00894622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4E3EBD" w:rsidRPr="00317AE2" w:rsidRDefault="00BB1716" w:rsidP="0089462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 </w:t>
      </w:r>
      <w:r w:rsidR="007E6E3F">
        <w:rPr>
          <w:rFonts w:eastAsia="Times New Roman"/>
          <w:sz w:val="28"/>
          <w:szCs w:val="28"/>
        </w:rPr>
        <w:t>В 2020</w:t>
      </w:r>
      <w:r w:rsidR="004E3EBD" w:rsidRPr="00317AE2">
        <w:rPr>
          <w:rFonts w:eastAsia="Times New Roman"/>
          <w:sz w:val="28"/>
          <w:szCs w:val="28"/>
        </w:rPr>
        <w:t xml:space="preserve"> учебном году запланирована работа, направленная на реализацию следующих задач:</w:t>
      </w:r>
    </w:p>
    <w:p w:rsidR="004E3EBD" w:rsidRPr="00317AE2" w:rsidRDefault="00996E77" w:rsidP="008946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1</w:t>
      </w:r>
      <w:r w:rsidR="009520BF" w:rsidRPr="00317AE2">
        <w:rPr>
          <w:color w:val="auto"/>
          <w:sz w:val="28"/>
          <w:szCs w:val="28"/>
        </w:rPr>
        <w:t>.  Организовать инклюзивное сопровождение воспитанников в условиях реализации образовательной программы, через интеграцию детей в социум.</w:t>
      </w:r>
    </w:p>
    <w:p w:rsidR="009520BF" w:rsidRPr="00317AE2" w:rsidRDefault="00996E77" w:rsidP="00894622">
      <w:pPr>
        <w:pStyle w:val="Default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                2</w:t>
      </w:r>
      <w:r w:rsidR="009520BF" w:rsidRPr="00317AE2">
        <w:rPr>
          <w:color w:val="auto"/>
          <w:sz w:val="28"/>
          <w:szCs w:val="28"/>
        </w:rPr>
        <w:t>. Уделять особое внимание психолого-педагогической поддержке одаренных детей, исходя из принципа: каждый ребенок от природы одарен по своему.</w:t>
      </w:r>
    </w:p>
    <w:p w:rsidR="004E3EBD" w:rsidRPr="00317AE2" w:rsidRDefault="004E3EBD" w:rsidP="00894622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4E3EBD" w:rsidRPr="009520BF" w:rsidRDefault="004E3EBD" w:rsidP="00AA4E06">
      <w:pPr>
        <w:tabs>
          <w:tab w:val="left" w:pos="284"/>
        </w:tabs>
        <w:jc w:val="both"/>
        <w:rPr>
          <w:rFonts w:eastAsia="Times New Roman"/>
          <w:color w:val="FF0000"/>
          <w:sz w:val="28"/>
          <w:szCs w:val="28"/>
        </w:rPr>
      </w:pPr>
    </w:p>
    <w:p w:rsidR="004E3EBD" w:rsidRDefault="004E3EBD" w:rsidP="00AA4E06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4E3EBD" w:rsidRDefault="004E3EBD" w:rsidP="00AA4E06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553235" w:rsidRPr="007A77AB" w:rsidRDefault="00BE2782" w:rsidP="004E3EBD">
      <w:pPr>
        <w:tabs>
          <w:tab w:val="left" w:pos="284"/>
        </w:tabs>
        <w:ind w:left="-284" w:firstLine="284"/>
        <w:jc w:val="both"/>
        <w:rPr>
          <w:color w:val="FF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ab/>
      </w:r>
    </w:p>
    <w:p w:rsidR="006464BD" w:rsidRPr="007A77AB" w:rsidRDefault="006464BD" w:rsidP="0076269F">
      <w:pPr>
        <w:jc w:val="both"/>
        <w:rPr>
          <w:rFonts w:eastAsia="Times New Roman"/>
          <w:color w:val="FF0000"/>
          <w:sz w:val="28"/>
          <w:szCs w:val="28"/>
        </w:rPr>
      </w:pPr>
    </w:p>
    <w:sectPr w:rsidR="006464BD" w:rsidRPr="007A77AB" w:rsidSect="00FF76F3">
      <w:headerReference w:type="default" r:id="rId16"/>
      <w:footerReference w:type="default" r:id="rId17"/>
      <w:footerReference w:type="first" r:id="rId1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A7" w:rsidRDefault="00013DA7" w:rsidP="00A3256B">
      <w:r>
        <w:separator/>
      </w:r>
    </w:p>
  </w:endnote>
  <w:endnote w:type="continuationSeparator" w:id="0">
    <w:p w:rsidR="00013DA7" w:rsidRDefault="00013DA7" w:rsidP="00A3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80" w:rsidRDefault="00CD4680">
    <w:pPr>
      <w:pStyle w:val="af2"/>
      <w:jc w:val="center"/>
    </w:pPr>
  </w:p>
  <w:p w:rsidR="00CD4680" w:rsidRDefault="00CD468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80" w:rsidRDefault="00CD4680">
    <w:pPr>
      <w:pStyle w:val="af2"/>
      <w:jc w:val="center"/>
    </w:pPr>
  </w:p>
  <w:p w:rsidR="00CD4680" w:rsidRDefault="00CD468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A7" w:rsidRDefault="00013DA7" w:rsidP="00A3256B">
      <w:r>
        <w:separator/>
      </w:r>
    </w:p>
  </w:footnote>
  <w:footnote w:type="continuationSeparator" w:id="0">
    <w:p w:rsidR="00013DA7" w:rsidRDefault="00013DA7" w:rsidP="00A3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6086"/>
      <w:docPartObj>
        <w:docPartGallery w:val="Page Numbers (Top of Page)"/>
        <w:docPartUnique/>
      </w:docPartObj>
    </w:sdtPr>
    <w:sdtContent>
      <w:p w:rsidR="00CD4680" w:rsidRDefault="007824E0">
        <w:pPr>
          <w:pStyle w:val="af0"/>
          <w:jc w:val="center"/>
        </w:pPr>
        <w:fldSimple w:instr=" PAGE   \* MERGEFORMAT ">
          <w:r w:rsidR="00D572B9">
            <w:rPr>
              <w:noProof/>
            </w:rPr>
            <w:t>2</w:t>
          </w:r>
        </w:fldSimple>
      </w:p>
    </w:sdtContent>
  </w:sdt>
  <w:p w:rsidR="00CD4680" w:rsidRDefault="00CD468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2067A2"/>
    <w:multiLevelType w:val="hybridMultilevel"/>
    <w:tmpl w:val="A6D84C4A"/>
    <w:lvl w:ilvl="0" w:tplc="A4D044E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A1853"/>
    <w:multiLevelType w:val="hybridMultilevel"/>
    <w:tmpl w:val="BE1606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9387116"/>
    <w:multiLevelType w:val="hybridMultilevel"/>
    <w:tmpl w:val="2E26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7AD4"/>
    <w:multiLevelType w:val="multilevel"/>
    <w:tmpl w:val="D21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20981"/>
    <w:multiLevelType w:val="hybridMultilevel"/>
    <w:tmpl w:val="D1567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126C1"/>
    <w:multiLevelType w:val="multilevel"/>
    <w:tmpl w:val="C66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703FB"/>
    <w:multiLevelType w:val="multilevel"/>
    <w:tmpl w:val="B7C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96694"/>
    <w:multiLevelType w:val="multilevel"/>
    <w:tmpl w:val="FA1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C303C"/>
    <w:multiLevelType w:val="hybridMultilevel"/>
    <w:tmpl w:val="8A486A04"/>
    <w:lvl w:ilvl="0" w:tplc="B9683E1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89305E"/>
    <w:multiLevelType w:val="hybridMultilevel"/>
    <w:tmpl w:val="B5921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20313B"/>
    <w:multiLevelType w:val="hybridMultilevel"/>
    <w:tmpl w:val="AC1649FC"/>
    <w:lvl w:ilvl="0" w:tplc="BAB07A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458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486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C4F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40A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27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064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66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4CD8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F7A26"/>
    <w:multiLevelType w:val="hybridMultilevel"/>
    <w:tmpl w:val="0FACA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37"/>
  </w:num>
  <w:num w:numId="8">
    <w:abstractNumId w:val="16"/>
  </w:num>
  <w:num w:numId="9">
    <w:abstractNumId w:val="24"/>
  </w:num>
  <w:num w:numId="10">
    <w:abstractNumId w:val="28"/>
  </w:num>
  <w:num w:numId="11">
    <w:abstractNumId w:val="34"/>
  </w:num>
  <w:num w:numId="12">
    <w:abstractNumId w:val="32"/>
  </w:num>
  <w:num w:numId="13">
    <w:abstractNumId w:val="11"/>
  </w:num>
  <w:num w:numId="14">
    <w:abstractNumId w:val="21"/>
  </w:num>
  <w:num w:numId="15">
    <w:abstractNumId w:val="39"/>
  </w:num>
  <w:num w:numId="16">
    <w:abstractNumId w:val="31"/>
  </w:num>
  <w:num w:numId="17">
    <w:abstractNumId w:val="3"/>
  </w:num>
  <w:num w:numId="18">
    <w:abstractNumId w:val="38"/>
  </w:num>
  <w:num w:numId="19">
    <w:abstractNumId w:val="13"/>
  </w:num>
  <w:num w:numId="20">
    <w:abstractNumId w:val="4"/>
  </w:num>
  <w:num w:numId="21">
    <w:abstractNumId w:val="2"/>
  </w:num>
  <w:num w:numId="22">
    <w:abstractNumId w:val="35"/>
  </w:num>
  <w:num w:numId="23">
    <w:abstractNumId w:val="33"/>
  </w:num>
  <w:num w:numId="24">
    <w:abstractNumId w:val="19"/>
  </w:num>
  <w:num w:numId="25">
    <w:abstractNumId w:val="8"/>
  </w:num>
  <w:num w:numId="26">
    <w:abstractNumId w:val="7"/>
  </w:num>
  <w:num w:numId="27">
    <w:abstractNumId w:val="26"/>
  </w:num>
  <w:num w:numId="28">
    <w:abstractNumId w:val="18"/>
  </w:num>
  <w:num w:numId="29">
    <w:abstractNumId w:val="10"/>
  </w:num>
  <w:num w:numId="30">
    <w:abstractNumId w:val="27"/>
  </w:num>
  <w:num w:numId="31">
    <w:abstractNumId w:val="22"/>
  </w:num>
  <w:num w:numId="32">
    <w:abstractNumId w:val="29"/>
  </w:num>
  <w:num w:numId="33">
    <w:abstractNumId w:val="40"/>
  </w:num>
  <w:num w:numId="34">
    <w:abstractNumId w:val="20"/>
  </w:num>
  <w:num w:numId="35">
    <w:abstractNumId w:val="23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5"/>
  </w:num>
  <w:num w:numId="39">
    <w:abstractNumId w:val="1"/>
  </w:num>
  <w:num w:numId="40">
    <w:abstractNumId w:val="30"/>
  </w:num>
  <w:num w:numId="41">
    <w:abstractNumId w:val="1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E2C07"/>
    <w:rsid w:val="00002200"/>
    <w:rsid w:val="00002927"/>
    <w:rsid w:val="00002C00"/>
    <w:rsid w:val="0000343D"/>
    <w:rsid w:val="00004211"/>
    <w:rsid w:val="00010238"/>
    <w:rsid w:val="00010C60"/>
    <w:rsid w:val="00012C02"/>
    <w:rsid w:val="00012C20"/>
    <w:rsid w:val="00013483"/>
    <w:rsid w:val="00013DA7"/>
    <w:rsid w:val="00015291"/>
    <w:rsid w:val="00016D46"/>
    <w:rsid w:val="00017870"/>
    <w:rsid w:val="000217B5"/>
    <w:rsid w:val="0002228B"/>
    <w:rsid w:val="00023472"/>
    <w:rsid w:val="000236FA"/>
    <w:rsid w:val="000260F8"/>
    <w:rsid w:val="0002610A"/>
    <w:rsid w:val="00026FCE"/>
    <w:rsid w:val="0002771D"/>
    <w:rsid w:val="00030A66"/>
    <w:rsid w:val="00031DF3"/>
    <w:rsid w:val="000335E6"/>
    <w:rsid w:val="00033CD1"/>
    <w:rsid w:val="00037EFF"/>
    <w:rsid w:val="0004124D"/>
    <w:rsid w:val="00044C16"/>
    <w:rsid w:val="00045DFA"/>
    <w:rsid w:val="000465C8"/>
    <w:rsid w:val="00047914"/>
    <w:rsid w:val="0005009A"/>
    <w:rsid w:val="00050C6F"/>
    <w:rsid w:val="00050DDA"/>
    <w:rsid w:val="00052DE0"/>
    <w:rsid w:val="0005405F"/>
    <w:rsid w:val="000547D5"/>
    <w:rsid w:val="00055466"/>
    <w:rsid w:val="000568BD"/>
    <w:rsid w:val="00056E2E"/>
    <w:rsid w:val="00065470"/>
    <w:rsid w:val="00066ED3"/>
    <w:rsid w:val="0007130D"/>
    <w:rsid w:val="000722F3"/>
    <w:rsid w:val="00073DE1"/>
    <w:rsid w:val="00074361"/>
    <w:rsid w:val="000747CB"/>
    <w:rsid w:val="0007505F"/>
    <w:rsid w:val="00076079"/>
    <w:rsid w:val="0008241F"/>
    <w:rsid w:val="000848AB"/>
    <w:rsid w:val="000856DD"/>
    <w:rsid w:val="000874A0"/>
    <w:rsid w:val="0009028B"/>
    <w:rsid w:val="00090582"/>
    <w:rsid w:val="00090E27"/>
    <w:rsid w:val="000925FB"/>
    <w:rsid w:val="0009344D"/>
    <w:rsid w:val="0009427C"/>
    <w:rsid w:val="00096581"/>
    <w:rsid w:val="000A1206"/>
    <w:rsid w:val="000A30E4"/>
    <w:rsid w:val="000A36F3"/>
    <w:rsid w:val="000A39EA"/>
    <w:rsid w:val="000A3DFE"/>
    <w:rsid w:val="000A4F6B"/>
    <w:rsid w:val="000A4FCC"/>
    <w:rsid w:val="000A702E"/>
    <w:rsid w:val="000B1601"/>
    <w:rsid w:val="000B1D9C"/>
    <w:rsid w:val="000B2386"/>
    <w:rsid w:val="000C06E2"/>
    <w:rsid w:val="000C1382"/>
    <w:rsid w:val="000C2E97"/>
    <w:rsid w:val="000C409F"/>
    <w:rsid w:val="000C4D90"/>
    <w:rsid w:val="000C5B39"/>
    <w:rsid w:val="000C6A3A"/>
    <w:rsid w:val="000C7000"/>
    <w:rsid w:val="000C77B2"/>
    <w:rsid w:val="000C7A88"/>
    <w:rsid w:val="000D08B2"/>
    <w:rsid w:val="000D18FA"/>
    <w:rsid w:val="000D1950"/>
    <w:rsid w:val="000D1999"/>
    <w:rsid w:val="000D1C72"/>
    <w:rsid w:val="000D3166"/>
    <w:rsid w:val="000E026E"/>
    <w:rsid w:val="000E24AC"/>
    <w:rsid w:val="000E3DEA"/>
    <w:rsid w:val="000E4CD8"/>
    <w:rsid w:val="000E7AB0"/>
    <w:rsid w:val="000F093A"/>
    <w:rsid w:val="000F0976"/>
    <w:rsid w:val="000F37B1"/>
    <w:rsid w:val="000F4562"/>
    <w:rsid w:val="000F4B8B"/>
    <w:rsid w:val="000F5F94"/>
    <w:rsid w:val="000F70B1"/>
    <w:rsid w:val="00101FEE"/>
    <w:rsid w:val="00104DE4"/>
    <w:rsid w:val="001053C3"/>
    <w:rsid w:val="00106C75"/>
    <w:rsid w:val="00111874"/>
    <w:rsid w:val="001141B9"/>
    <w:rsid w:val="001234ED"/>
    <w:rsid w:val="00125A76"/>
    <w:rsid w:val="00126832"/>
    <w:rsid w:val="001279AB"/>
    <w:rsid w:val="0013534E"/>
    <w:rsid w:val="001379A5"/>
    <w:rsid w:val="001403B8"/>
    <w:rsid w:val="00141E42"/>
    <w:rsid w:val="00146B26"/>
    <w:rsid w:val="00150ABF"/>
    <w:rsid w:val="001510EB"/>
    <w:rsid w:val="00151A68"/>
    <w:rsid w:val="00155CF6"/>
    <w:rsid w:val="00157594"/>
    <w:rsid w:val="00160A7E"/>
    <w:rsid w:val="001625ED"/>
    <w:rsid w:val="001626C6"/>
    <w:rsid w:val="001628F8"/>
    <w:rsid w:val="001631AF"/>
    <w:rsid w:val="001635F6"/>
    <w:rsid w:val="001640BD"/>
    <w:rsid w:val="00164965"/>
    <w:rsid w:val="00167BEC"/>
    <w:rsid w:val="00167D89"/>
    <w:rsid w:val="00170F16"/>
    <w:rsid w:val="00171D08"/>
    <w:rsid w:val="00175D21"/>
    <w:rsid w:val="00176D79"/>
    <w:rsid w:val="00180B70"/>
    <w:rsid w:val="00183799"/>
    <w:rsid w:val="0018460E"/>
    <w:rsid w:val="00185BFA"/>
    <w:rsid w:val="00186B14"/>
    <w:rsid w:val="00187600"/>
    <w:rsid w:val="00190D42"/>
    <w:rsid w:val="00191D63"/>
    <w:rsid w:val="00192C22"/>
    <w:rsid w:val="00196823"/>
    <w:rsid w:val="001A16BD"/>
    <w:rsid w:val="001A1DD5"/>
    <w:rsid w:val="001A2241"/>
    <w:rsid w:val="001A250F"/>
    <w:rsid w:val="001A33AC"/>
    <w:rsid w:val="001A4248"/>
    <w:rsid w:val="001A42D1"/>
    <w:rsid w:val="001A4C44"/>
    <w:rsid w:val="001A7006"/>
    <w:rsid w:val="001B120B"/>
    <w:rsid w:val="001B3ED1"/>
    <w:rsid w:val="001B3F83"/>
    <w:rsid w:val="001B7196"/>
    <w:rsid w:val="001B7D47"/>
    <w:rsid w:val="001C192D"/>
    <w:rsid w:val="001C1941"/>
    <w:rsid w:val="001C46A2"/>
    <w:rsid w:val="001C5733"/>
    <w:rsid w:val="001C70C7"/>
    <w:rsid w:val="001D1989"/>
    <w:rsid w:val="001D2A9B"/>
    <w:rsid w:val="001D56BE"/>
    <w:rsid w:val="001E044D"/>
    <w:rsid w:val="001E0CDB"/>
    <w:rsid w:val="001E2C07"/>
    <w:rsid w:val="001E2D82"/>
    <w:rsid w:val="001E3127"/>
    <w:rsid w:val="001E7C89"/>
    <w:rsid w:val="001F52C4"/>
    <w:rsid w:val="001F5481"/>
    <w:rsid w:val="001F7BC1"/>
    <w:rsid w:val="00200399"/>
    <w:rsid w:val="00200B9E"/>
    <w:rsid w:val="00201258"/>
    <w:rsid w:val="00201771"/>
    <w:rsid w:val="00204154"/>
    <w:rsid w:val="00206036"/>
    <w:rsid w:val="00206F4E"/>
    <w:rsid w:val="00210F6E"/>
    <w:rsid w:val="002110C7"/>
    <w:rsid w:val="0021228D"/>
    <w:rsid w:val="002122C2"/>
    <w:rsid w:val="002123C5"/>
    <w:rsid w:val="002124B6"/>
    <w:rsid w:val="002136CA"/>
    <w:rsid w:val="002139E9"/>
    <w:rsid w:val="002161CD"/>
    <w:rsid w:val="00216D1D"/>
    <w:rsid w:val="00216D42"/>
    <w:rsid w:val="00225DA3"/>
    <w:rsid w:val="00230935"/>
    <w:rsid w:val="0023382A"/>
    <w:rsid w:val="00235E27"/>
    <w:rsid w:val="00236E0F"/>
    <w:rsid w:val="002376E1"/>
    <w:rsid w:val="00246AA9"/>
    <w:rsid w:val="00251433"/>
    <w:rsid w:val="00252392"/>
    <w:rsid w:val="002532AE"/>
    <w:rsid w:val="00257696"/>
    <w:rsid w:val="00257ECB"/>
    <w:rsid w:val="00261D9B"/>
    <w:rsid w:val="00264F70"/>
    <w:rsid w:val="002663B8"/>
    <w:rsid w:val="00270EA5"/>
    <w:rsid w:val="002713B7"/>
    <w:rsid w:val="00277955"/>
    <w:rsid w:val="00277B72"/>
    <w:rsid w:val="00280EBB"/>
    <w:rsid w:val="00283851"/>
    <w:rsid w:val="002868DD"/>
    <w:rsid w:val="0029022C"/>
    <w:rsid w:val="00291BB0"/>
    <w:rsid w:val="002920C7"/>
    <w:rsid w:val="00292975"/>
    <w:rsid w:val="002941D8"/>
    <w:rsid w:val="00295F02"/>
    <w:rsid w:val="00296AFD"/>
    <w:rsid w:val="00297C8A"/>
    <w:rsid w:val="002A036A"/>
    <w:rsid w:val="002A0441"/>
    <w:rsid w:val="002A05E8"/>
    <w:rsid w:val="002A0D1C"/>
    <w:rsid w:val="002A4DCC"/>
    <w:rsid w:val="002A5B65"/>
    <w:rsid w:val="002B15DC"/>
    <w:rsid w:val="002B1AE5"/>
    <w:rsid w:val="002B4A01"/>
    <w:rsid w:val="002B4A3A"/>
    <w:rsid w:val="002B6827"/>
    <w:rsid w:val="002C197E"/>
    <w:rsid w:val="002C44FA"/>
    <w:rsid w:val="002C4AE2"/>
    <w:rsid w:val="002C4E84"/>
    <w:rsid w:val="002C5A29"/>
    <w:rsid w:val="002D0763"/>
    <w:rsid w:val="002D1585"/>
    <w:rsid w:val="002D41A3"/>
    <w:rsid w:val="002D5474"/>
    <w:rsid w:val="002D5677"/>
    <w:rsid w:val="002D7A2A"/>
    <w:rsid w:val="002E117F"/>
    <w:rsid w:val="002E2B53"/>
    <w:rsid w:val="002E6892"/>
    <w:rsid w:val="002F25A9"/>
    <w:rsid w:val="002F384E"/>
    <w:rsid w:val="002F47EE"/>
    <w:rsid w:val="002F4945"/>
    <w:rsid w:val="002F495E"/>
    <w:rsid w:val="002F4E3C"/>
    <w:rsid w:val="002F6730"/>
    <w:rsid w:val="002F783F"/>
    <w:rsid w:val="0030069A"/>
    <w:rsid w:val="00301036"/>
    <w:rsid w:val="003021A3"/>
    <w:rsid w:val="003047AE"/>
    <w:rsid w:val="00306F90"/>
    <w:rsid w:val="00310161"/>
    <w:rsid w:val="00310F40"/>
    <w:rsid w:val="0031158C"/>
    <w:rsid w:val="0031316E"/>
    <w:rsid w:val="0031454D"/>
    <w:rsid w:val="00315A96"/>
    <w:rsid w:val="00315F9A"/>
    <w:rsid w:val="00317AE2"/>
    <w:rsid w:val="00321E46"/>
    <w:rsid w:val="0032200D"/>
    <w:rsid w:val="00322AA5"/>
    <w:rsid w:val="00324316"/>
    <w:rsid w:val="0032484E"/>
    <w:rsid w:val="00324B48"/>
    <w:rsid w:val="00325E00"/>
    <w:rsid w:val="003308E3"/>
    <w:rsid w:val="00330D56"/>
    <w:rsid w:val="00332F21"/>
    <w:rsid w:val="0033451A"/>
    <w:rsid w:val="003348AA"/>
    <w:rsid w:val="00334B19"/>
    <w:rsid w:val="00336677"/>
    <w:rsid w:val="0033727D"/>
    <w:rsid w:val="00343088"/>
    <w:rsid w:val="00344775"/>
    <w:rsid w:val="00344B89"/>
    <w:rsid w:val="003465FB"/>
    <w:rsid w:val="003478A7"/>
    <w:rsid w:val="00347DA7"/>
    <w:rsid w:val="00351825"/>
    <w:rsid w:val="00352DDC"/>
    <w:rsid w:val="0035360E"/>
    <w:rsid w:val="00357889"/>
    <w:rsid w:val="00357BBD"/>
    <w:rsid w:val="00362605"/>
    <w:rsid w:val="003635D0"/>
    <w:rsid w:val="003639E7"/>
    <w:rsid w:val="003644F5"/>
    <w:rsid w:val="0036475F"/>
    <w:rsid w:val="0036482A"/>
    <w:rsid w:val="00364F77"/>
    <w:rsid w:val="00366805"/>
    <w:rsid w:val="00373766"/>
    <w:rsid w:val="00373FA7"/>
    <w:rsid w:val="00377286"/>
    <w:rsid w:val="00382D42"/>
    <w:rsid w:val="0038344A"/>
    <w:rsid w:val="00383498"/>
    <w:rsid w:val="003838D4"/>
    <w:rsid w:val="003871F4"/>
    <w:rsid w:val="0039065D"/>
    <w:rsid w:val="003909D1"/>
    <w:rsid w:val="0039188E"/>
    <w:rsid w:val="00392B0E"/>
    <w:rsid w:val="00392C3E"/>
    <w:rsid w:val="00397C71"/>
    <w:rsid w:val="003A27B7"/>
    <w:rsid w:val="003A4645"/>
    <w:rsid w:val="003A6FA7"/>
    <w:rsid w:val="003A7E5D"/>
    <w:rsid w:val="003B0217"/>
    <w:rsid w:val="003B07DE"/>
    <w:rsid w:val="003B58B1"/>
    <w:rsid w:val="003B6C22"/>
    <w:rsid w:val="003C43C1"/>
    <w:rsid w:val="003C6B05"/>
    <w:rsid w:val="003C6D56"/>
    <w:rsid w:val="003C7D77"/>
    <w:rsid w:val="003D0DD8"/>
    <w:rsid w:val="003D12CB"/>
    <w:rsid w:val="003D236D"/>
    <w:rsid w:val="003D2856"/>
    <w:rsid w:val="003D3152"/>
    <w:rsid w:val="003D3854"/>
    <w:rsid w:val="003D3FDE"/>
    <w:rsid w:val="003D7DD2"/>
    <w:rsid w:val="003E2503"/>
    <w:rsid w:val="003E2AEF"/>
    <w:rsid w:val="003E442F"/>
    <w:rsid w:val="003E54F7"/>
    <w:rsid w:val="003E6801"/>
    <w:rsid w:val="003F04FB"/>
    <w:rsid w:val="003F556C"/>
    <w:rsid w:val="003F5FA0"/>
    <w:rsid w:val="003F6BAD"/>
    <w:rsid w:val="003F77D3"/>
    <w:rsid w:val="00401900"/>
    <w:rsid w:val="004027CB"/>
    <w:rsid w:val="00405B2C"/>
    <w:rsid w:val="00406838"/>
    <w:rsid w:val="0040735B"/>
    <w:rsid w:val="004110D8"/>
    <w:rsid w:val="00411FAB"/>
    <w:rsid w:val="0041221D"/>
    <w:rsid w:val="0041466B"/>
    <w:rsid w:val="004207D4"/>
    <w:rsid w:val="004208D4"/>
    <w:rsid w:val="00422FBE"/>
    <w:rsid w:val="004261CF"/>
    <w:rsid w:val="00427E9D"/>
    <w:rsid w:val="00431B6A"/>
    <w:rsid w:val="004322C6"/>
    <w:rsid w:val="004345C8"/>
    <w:rsid w:val="004351C0"/>
    <w:rsid w:val="00435786"/>
    <w:rsid w:val="00436372"/>
    <w:rsid w:val="00436F69"/>
    <w:rsid w:val="00437AA0"/>
    <w:rsid w:val="00440D63"/>
    <w:rsid w:val="00441D47"/>
    <w:rsid w:val="004434D5"/>
    <w:rsid w:val="00444473"/>
    <w:rsid w:val="00444887"/>
    <w:rsid w:val="004455B4"/>
    <w:rsid w:val="004467B7"/>
    <w:rsid w:val="00446C62"/>
    <w:rsid w:val="004503DF"/>
    <w:rsid w:val="00450539"/>
    <w:rsid w:val="00450B45"/>
    <w:rsid w:val="00450ECE"/>
    <w:rsid w:val="00451371"/>
    <w:rsid w:val="0045244E"/>
    <w:rsid w:val="00453B3E"/>
    <w:rsid w:val="0045553E"/>
    <w:rsid w:val="00455FF1"/>
    <w:rsid w:val="00456E3A"/>
    <w:rsid w:val="00457EF4"/>
    <w:rsid w:val="004609EC"/>
    <w:rsid w:val="00461EED"/>
    <w:rsid w:val="0046598F"/>
    <w:rsid w:val="00465AFB"/>
    <w:rsid w:val="00466367"/>
    <w:rsid w:val="004701B8"/>
    <w:rsid w:val="00474985"/>
    <w:rsid w:val="00475722"/>
    <w:rsid w:val="00482958"/>
    <w:rsid w:val="0048378D"/>
    <w:rsid w:val="004843ED"/>
    <w:rsid w:val="00484714"/>
    <w:rsid w:val="00485629"/>
    <w:rsid w:val="00495BCA"/>
    <w:rsid w:val="0049636F"/>
    <w:rsid w:val="004A07CF"/>
    <w:rsid w:val="004A1D8A"/>
    <w:rsid w:val="004A2519"/>
    <w:rsid w:val="004A34EF"/>
    <w:rsid w:val="004A5F72"/>
    <w:rsid w:val="004A788E"/>
    <w:rsid w:val="004B1C7C"/>
    <w:rsid w:val="004B30CD"/>
    <w:rsid w:val="004B3143"/>
    <w:rsid w:val="004B3666"/>
    <w:rsid w:val="004B3E89"/>
    <w:rsid w:val="004B4CB4"/>
    <w:rsid w:val="004B7F66"/>
    <w:rsid w:val="004C1157"/>
    <w:rsid w:val="004C2232"/>
    <w:rsid w:val="004C2575"/>
    <w:rsid w:val="004C5783"/>
    <w:rsid w:val="004D3145"/>
    <w:rsid w:val="004D3809"/>
    <w:rsid w:val="004D775D"/>
    <w:rsid w:val="004E02BF"/>
    <w:rsid w:val="004E07F4"/>
    <w:rsid w:val="004E16CB"/>
    <w:rsid w:val="004E3678"/>
    <w:rsid w:val="004E3EBD"/>
    <w:rsid w:val="004E566C"/>
    <w:rsid w:val="004F0502"/>
    <w:rsid w:val="004F181B"/>
    <w:rsid w:val="004F263D"/>
    <w:rsid w:val="004F275A"/>
    <w:rsid w:val="004F49C4"/>
    <w:rsid w:val="004F528A"/>
    <w:rsid w:val="004F5562"/>
    <w:rsid w:val="0050028B"/>
    <w:rsid w:val="00500E5B"/>
    <w:rsid w:val="005058EE"/>
    <w:rsid w:val="00512C90"/>
    <w:rsid w:val="00512CED"/>
    <w:rsid w:val="0051497D"/>
    <w:rsid w:val="00521852"/>
    <w:rsid w:val="00524EE0"/>
    <w:rsid w:val="00527214"/>
    <w:rsid w:val="00527392"/>
    <w:rsid w:val="005314B5"/>
    <w:rsid w:val="00532AC1"/>
    <w:rsid w:val="00532B66"/>
    <w:rsid w:val="00533170"/>
    <w:rsid w:val="00534774"/>
    <w:rsid w:val="00534BE0"/>
    <w:rsid w:val="00534C5A"/>
    <w:rsid w:val="00535753"/>
    <w:rsid w:val="00535909"/>
    <w:rsid w:val="005400C2"/>
    <w:rsid w:val="00541E66"/>
    <w:rsid w:val="00542169"/>
    <w:rsid w:val="0054261D"/>
    <w:rsid w:val="00543CF9"/>
    <w:rsid w:val="00544382"/>
    <w:rsid w:val="00544D7A"/>
    <w:rsid w:val="00545244"/>
    <w:rsid w:val="00545B38"/>
    <w:rsid w:val="0054637A"/>
    <w:rsid w:val="005511E4"/>
    <w:rsid w:val="00553235"/>
    <w:rsid w:val="005532F9"/>
    <w:rsid w:val="00554755"/>
    <w:rsid w:val="0055484C"/>
    <w:rsid w:val="00556E24"/>
    <w:rsid w:val="005573DF"/>
    <w:rsid w:val="00561919"/>
    <w:rsid w:val="00561C69"/>
    <w:rsid w:val="00562503"/>
    <w:rsid w:val="00562804"/>
    <w:rsid w:val="00563121"/>
    <w:rsid w:val="0056332A"/>
    <w:rsid w:val="00563D19"/>
    <w:rsid w:val="00566027"/>
    <w:rsid w:val="005672B8"/>
    <w:rsid w:val="0056760F"/>
    <w:rsid w:val="005707F6"/>
    <w:rsid w:val="0057280C"/>
    <w:rsid w:val="00575B43"/>
    <w:rsid w:val="00575B71"/>
    <w:rsid w:val="005762C0"/>
    <w:rsid w:val="005816A8"/>
    <w:rsid w:val="005826F8"/>
    <w:rsid w:val="005858B3"/>
    <w:rsid w:val="005860DC"/>
    <w:rsid w:val="00586F6C"/>
    <w:rsid w:val="00590F04"/>
    <w:rsid w:val="0059147C"/>
    <w:rsid w:val="00594F5A"/>
    <w:rsid w:val="00596821"/>
    <w:rsid w:val="005A0557"/>
    <w:rsid w:val="005A05F4"/>
    <w:rsid w:val="005A2D76"/>
    <w:rsid w:val="005A5F45"/>
    <w:rsid w:val="005A7063"/>
    <w:rsid w:val="005A7ED4"/>
    <w:rsid w:val="005B1B7E"/>
    <w:rsid w:val="005B3066"/>
    <w:rsid w:val="005B3738"/>
    <w:rsid w:val="005B391B"/>
    <w:rsid w:val="005B4AFB"/>
    <w:rsid w:val="005B5998"/>
    <w:rsid w:val="005B7261"/>
    <w:rsid w:val="005B7C36"/>
    <w:rsid w:val="005C1AB0"/>
    <w:rsid w:val="005C2C6D"/>
    <w:rsid w:val="005C37AB"/>
    <w:rsid w:val="005C37F5"/>
    <w:rsid w:val="005C3CD7"/>
    <w:rsid w:val="005C447F"/>
    <w:rsid w:val="005C4614"/>
    <w:rsid w:val="005C49C0"/>
    <w:rsid w:val="005C534A"/>
    <w:rsid w:val="005C5B34"/>
    <w:rsid w:val="005D061C"/>
    <w:rsid w:val="005D2FB6"/>
    <w:rsid w:val="005D3452"/>
    <w:rsid w:val="005D3B78"/>
    <w:rsid w:val="005E00A3"/>
    <w:rsid w:val="005E04EA"/>
    <w:rsid w:val="005E09CA"/>
    <w:rsid w:val="005E290B"/>
    <w:rsid w:val="005E5DB4"/>
    <w:rsid w:val="005E65C5"/>
    <w:rsid w:val="005F0582"/>
    <w:rsid w:val="005F163F"/>
    <w:rsid w:val="005F4DC7"/>
    <w:rsid w:val="005F61E3"/>
    <w:rsid w:val="005F74E8"/>
    <w:rsid w:val="005F7F80"/>
    <w:rsid w:val="0060024E"/>
    <w:rsid w:val="00605091"/>
    <w:rsid w:val="0060525F"/>
    <w:rsid w:val="006060B0"/>
    <w:rsid w:val="006065B2"/>
    <w:rsid w:val="0060683A"/>
    <w:rsid w:val="00606D45"/>
    <w:rsid w:val="00607899"/>
    <w:rsid w:val="0061061D"/>
    <w:rsid w:val="0061171D"/>
    <w:rsid w:val="0061204B"/>
    <w:rsid w:val="006138D1"/>
    <w:rsid w:val="0061571E"/>
    <w:rsid w:val="00615916"/>
    <w:rsid w:val="00617DF9"/>
    <w:rsid w:val="00625EE9"/>
    <w:rsid w:val="00632CD4"/>
    <w:rsid w:val="00634A01"/>
    <w:rsid w:val="00635F55"/>
    <w:rsid w:val="00636C8C"/>
    <w:rsid w:val="00636FD1"/>
    <w:rsid w:val="00641630"/>
    <w:rsid w:val="0064202E"/>
    <w:rsid w:val="00644994"/>
    <w:rsid w:val="00645291"/>
    <w:rsid w:val="006458C4"/>
    <w:rsid w:val="006464BD"/>
    <w:rsid w:val="00647524"/>
    <w:rsid w:val="006505DD"/>
    <w:rsid w:val="006522E4"/>
    <w:rsid w:val="00653E13"/>
    <w:rsid w:val="00654708"/>
    <w:rsid w:val="00654F2D"/>
    <w:rsid w:val="0065500F"/>
    <w:rsid w:val="00656803"/>
    <w:rsid w:val="00656BFF"/>
    <w:rsid w:val="00656C7C"/>
    <w:rsid w:val="006610F2"/>
    <w:rsid w:val="0066344A"/>
    <w:rsid w:val="00664685"/>
    <w:rsid w:val="00673CB6"/>
    <w:rsid w:val="00675AF5"/>
    <w:rsid w:val="00681CD1"/>
    <w:rsid w:val="00682E5E"/>
    <w:rsid w:val="00683C2A"/>
    <w:rsid w:val="00684B11"/>
    <w:rsid w:val="00684E71"/>
    <w:rsid w:val="006852CC"/>
    <w:rsid w:val="0069270D"/>
    <w:rsid w:val="0069375D"/>
    <w:rsid w:val="00695357"/>
    <w:rsid w:val="00696DFC"/>
    <w:rsid w:val="006A143F"/>
    <w:rsid w:val="006A26DE"/>
    <w:rsid w:val="006A4168"/>
    <w:rsid w:val="006B0597"/>
    <w:rsid w:val="006B27EA"/>
    <w:rsid w:val="006B4C95"/>
    <w:rsid w:val="006B719A"/>
    <w:rsid w:val="006C344C"/>
    <w:rsid w:val="006C41D9"/>
    <w:rsid w:val="006C6023"/>
    <w:rsid w:val="006C7123"/>
    <w:rsid w:val="006C7944"/>
    <w:rsid w:val="006D24E8"/>
    <w:rsid w:val="006D48FA"/>
    <w:rsid w:val="006D49D7"/>
    <w:rsid w:val="006D5926"/>
    <w:rsid w:val="006D5D47"/>
    <w:rsid w:val="006E38DD"/>
    <w:rsid w:val="006E3A9F"/>
    <w:rsid w:val="006F0DC3"/>
    <w:rsid w:val="006F2A9D"/>
    <w:rsid w:val="006F6435"/>
    <w:rsid w:val="006F7C79"/>
    <w:rsid w:val="0070394D"/>
    <w:rsid w:val="00705227"/>
    <w:rsid w:val="00710904"/>
    <w:rsid w:val="007145A4"/>
    <w:rsid w:val="007146CA"/>
    <w:rsid w:val="0071483B"/>
    <w:rsid w:val="007155E5"/>
    <w:rsid w:val="00730738"/>
    <w:rsid w:val="00731A4E"/>
    <w:rsid w:val="007321A6"/>
    <w:rsid w:val="0073351F"/>
    <w:rsid w:val="00733B93"/>
    <w:rsid w:val="00733BAA"/>
    <w:rsid w:val="00736540"/>
    <w:rsid w:val="0073657A"/>
    <w:rsid w:val="00736CEE"/>
    <w:rsid w:val="00740569"/>
    <w:rsid w:val="00740694"/>
    <w:rsid w:val="00740AAA"/>
    <w:rsid w:val="00742A44"/>
    <w:rsid w:val="0074350A"/>
    <w:rsid w:val="0074567D"/>
    <w:rsid w:val="007513A7"/>
    <w:rsid w:val="00757C1C"/>
    <w:rsid w:val="00760741"/>
    <w:rsid w:val="00761CA4"/>
    <w:rsid w:val="0076269F"/>
    <w:rsid w:val="00763D72"/>
    <w:rsid w:val="0076473E"/>
    <w:rsid w:val="0076523D"/>
    <w:rsid w:val="007662D6"/>
    <w:rsid w:val="00767A5A"/>
    <w:rsid w:val="007706C4"/>
    <w:rsid w:val="00770DDC"/>
    <w:rsid w:val="00772A79"/>
    <w:rsid w:val="00773BF8"/>
    <w:rsid w:val="00780943"/>
    <w:rsid w:val="00781DE0"/>
    <w:rsid w:val="007824E0"/>
    <w:rsid w:val="00782E9A"/>
    <w:rsid w:val="00785FA6"/>
    <w:rsid w:val="00786522"/>
    <w:rsid w:val="00786DDC"/>
    <w:rsid w:val="0078709A"/>
    <w:rsid w:val="00787DD0"/>
    <w:rsid w:val="00790DF2"/>
    <w:rsid w:val="0079170C"/>
    <w:rsid w:val="00791C03"/>
    <w:rsid w:val="007921AD"/>
    <w:rsid w:val="00792373"/>
    <w:rsid w:val="0079327B"/>
    <w:rsid w:val="007950CD"/>
    <w:rsid w:val="00795258"/>
    <w:rsid w:val="00795F55"/>
    <w:rsid w:val="007961C3"/>
    <w:rsid w:val="007A0170"/>
    <w:rsid w:val="007A2DCB"/>
    <w:rsid w:val="007A437B"/>
    <w:rsid w:val="007A4554"/>
    <w:rsid w:val="007A77AB"/>
    <w:rsid w:val="007B031E"/>
    <w:rsid w:val="007B16E2"/>
    <w:rsid w:val="007B315D"/>
    <w:rsid w:val="007B3DEA"/>
    <w:rsid w:val="007B56C5"/>
    <w:rsid w:val="007B6C14"/>
    <w:rsid w:val="007C1900"/>
    <w:rsid w:val="007C230B"/>
    <w:rsid w:val="007C5350"/>
    <w:rsid w:val="007C57A7"/>
    <w:rsid w:val="007C62C9"/>
    <w:rsid w:val="007C7754"/>
    <w:rsid w:val="007C7F0F"/>
    <w:rsid w:val="007D1587"/>
    <w:rsid w:val="007D5DB1"/>
    <w:rsid w:val="007D7EEB"/>
    <w:rsid w:val="007E00A5"/>
    <w:rsid w:val="007E0502"/>
    <w:rsid w:val="007E166C"/>
    <w:rsid w:val="007E1879"/>
    <w:rsid w:val="007E1BC9"/>
    <w:rsid w:val="007E2608"/>
    <w:rsid w:val="007E3D80"/>
    <w:rsid w:val="007E6E3F"/>
    <w:rsid w:val="007E7CB5"/>
    <w:rsid w:val="007F097E"/>
    <w:rsid w:val="007F2679"/>
    <w:rsid w:val="007F2B49"/>
    <w:rsid w:val="007F3825"/>
    <w:rsid w:val="007F4426"/>
    <w:rsid w:val="007F48D4"/>
    <w:rsid w:val="007F6D83"/>
    <w:rsid w:val="007F7681"/>
    <w:rsid w:val="008123FC"/>
    <w:rsid w:val="008124C9"/>
    <w:rsid w:val="0081289B"/>
    <w:rsid w:val="00813114"/>
    <w:rsid w:val="00814339"/>
    <w:rsid w:val="00814BA5"/>
    <w:rsid w:val="00815E08"/>
    <w:rsid w:val="00816361"/>
    <w:rsid w:val="008167D8"/>
    <w:rsid w:val="00817EBC"/>
    <w:rsid w:val="00821881"/>
    <w:rsid w:val="00821D3F"/>
    <w:rsid w:val="00821D89"/>
    <w:rsid w:val="00822B2D"/>
    <w:rsid w:val="00822E4D"/>
    <w:rsid w:val="00824556"/>
    <w:rsid w:val="00826AE8"/>
    <w:rsid w:val="00832A24"/>
    <w:rsid w:val="008336DD"/>
    <w:rsid w:val="00834AAC"/>
    <w:rsid w:val="00835307"/>
    <w:rsid w:val="00836B79"/>
    <w:rsid w:val="00837640"/>
    <w:rsid w:val="008401A3"/>
    <w:rsid w:val="008401A6"/>
    <w:rsid w:val="00840809"/>
    <w:rsid w:val="00842A1C"/>
    <w:rsid w:val="00845316"/>
    <w:rsid w:val="0084630D"/>
    <w:rsid w:val="00847598"/>
    <w:rsid w:val="0085016B"/>
    <w:rsid w:val="00850989"/>
    <w:rsid w:val="00852609"/>
    <w:rsid w:val="00852C12"/>
    <w:rsid w:val="008563E7"/>
    <w:rsid w:val="00856825"/>
    <w:rsid w:val="00856C55"/>
    <w:rsid w:val="00860C8B"/>
    <w:rsid w:val="00860E30"/>
    <w:rsid w:val="00860F68"/>
    <w:rsid w:val="008620B1"/>
    <w:rsid w:val="00863154"/>
    <w:rsid w:val="00864E60"/>
    <w:rsid w:val="008655CE"/>
    <w:rsid w:val="00865ECB"/>
    <w:rsid w:val="00870C86"/>
    <w:rsid w:val="00874A03"/>
    <w:rsid w:val="008750DE"/>
    <w:rsid w:val="00876AE7"/>
    <w:rsid w:val="00876BF2"/>
    <w:rsid w:val="00882879"/>
    <w:rsid w:val="00883063"/>
    <w:rsid w:val="00883085"/>
    <w:rsid w:val="008836C5"/>
    <w:rsid w:val="0088440F"/>
    <w:rsid w:val="0088560B"/>
    <w:rsid w:val="00886C8E"/>
    <w:rsid w:val="008911C8"/>
    <w:rsid w:val="008918A4"/>
    <w:rsid w:val="00891C51"/>
    <w:rsid w:val="00893199"/>
    <w:rsid w:val="00894622"/>
    <w:rsid w:val="008949B5"/>
    <w:rsid w:val="00895B6E"/>
    <w:rsid w:val="00897746"/>
    <w:rsid w:val="00897F2C"/>
    <w:rsid w:val="008A1A83"/>
    <w:rsid w:val="008A1C50"/>
    <w:rsid w:val="008A1E28"/>
    <w:rsid w:val="008B0E9C"/>
    <w:rsid w:val="008B33F3"/>
    <w:rsid w:val="008B3CE4"/>
    <w:rsid w:val="008B3D37"/>
    <w:rsid w:val="008B50E9"/>
    <w:rsid w:val="008B5FBE"/>
    <w:rsid w:val="008B6F51"/>
    <w:rsid w:val="008C0BF2"/>
    <w:rsid w:val="008C1277"/>
    <w:rsid w:val="008C251B"/>
    <w:rsid w:val="008C2540"/>
    <w:rsid w:val="008C2988"/>
    <w:rsid w:val="008C2EFB"/>
    <w:rsid w:val="008C62D0"/>
    <w:rsid w:val="008C6396"/>
    <w:rsid w:val="008C6582"/>
    <w:rsid w:val="008C6CE4"/>
    <w:rsid w:val="008D056E"/>
    <w:rsid w:val="008D09CE"/>
    <w:rsid w:val="008D0DA5"/>
    <w:rsid w:val="008D0DDC"/>
    <w:rsid w:val="008D19E0"/>
    <w:rsid w:val="008D3477"/>
    <w:rsid w:val="008D3BC1"/>
    <w:rsid w:val="008D68A3"/>
    <w:rsid w:val="008E028D"/>
    <w:rsid w:val="008E0C05"/>
    <w:rsid w:val="008E1624"/>
    <w:rsid w:val="008E1F1B"/>
    <w:rsid w:val="008E2063"/>
    <w:rsid w:val="008E323B"/>
    <w:rsid w:val="008E51F6"/>
    <w:rsid w:val="008E52A9"/>
    <w:rsid w:val="008E7B74"/>
    <w:rsid w:val="008F01B2"/>
    <w:rsid w:val="008F0711"/>
    <w:rsid w:val="008F191D"/>
    <w:rsid w:val="008F29B6"/>
    <w:rsid w:val="008F4103"/>
    <w:rsid w:val="008F55D1"/>
    <w:rsid w:val="008F5FD4"/>
    <w:rsid w:val="00902EA3"/>
    <w:rsid w:val="009037DA"/>
    <w:rsid w:val="009052BB"/>
    <w:rsid w:val="0090545D"/>
    <w:rsid w:val="00905963"/>
    <w:rsid w:val="00905C61"/>
    <w:rsid w:val="00907E03"/>
    <w:rsid w:val="009103C5"/>
    <w:rsid w:val="00910A24"/>
    <w:rsid w:val="00911E79"/>
    <w:rsid w:val="00914180"/>
    <w:rsid w:val="009175F6"/>
    <w:rsid w:val="00917CDE"/>
    <w:rsid w:val="00920BDE"/>
    <w:rsid w:val="0092134D"/>
    <w:rsid w:val="00921A9E"/>
    <w:rsid w:val="0092405B"/>
    <w:rsid w:val="009245E4"/>
    <w:rsid w:val="0092536F"/>
    <w:rsid w:val="00925447"/>
    <w:rsid w:val="00927C32"/>
    <w:rsid w:val="00930764"/>
    <w:rsid w:val="0093308C"/>
    <w:rsid w:val="00935FBE"/>
    <w:rsid w:val="00936802"/>
    <w:rsid w:val="009424C2"/>
    <w:rsid w:val="00942A74"/>
    <w:rsid w:val="00943389"/>
    <w:rsid w:val="00943433"/>
    <w:rsid w:val="009436B9"/>
    <w:rsid w:val="00943EB8"/>
    <w:rsid w:val="00943FAC"/>
    <w:rsid w:val="00947114"/>
    <w:rsid w:val="00947448"/>
    <w:rsid w:val="00947DD8"/>
    <w:rsid w:val="009502EF"/>
    <w:rsid w:val="00950332"/>
    <w:rsid w:val="00950692"/>
    <w:rsid w:val="00951E42"/>
    <w:rsid w:val="009520BF"/>
    <w:rsid w:val="00953C07"/>
    <w:rsid w:val="009546EB"/>
    <w:rsid w:val="0095773E"/>
    <w:rsid w:val="0096096B"/>
    <w:rsid w:val="009640F5"/>
    <w:rsid w:val="00964E3A"/>
    <w:rsid w:val="00965E7A"/>
    <w:rsid w:val="00966BF1"/>
    <w:rsid w:val="00966FBA"/>
    <w:rsid w:val="00967206"/>
    <w:rsid w:val="00971879"/>
    <w:rsid w:val="00973178"/>
    <w:rsid w:val="00974119"/>
    <w:rsid w:val="009762FC"/>
    <w:rsid w:val="00977212"/>
    <w:rsid w:val="009837EB"/>
    <w:rsid w:val="00985D6B"/>
    <w:rsid w:val="00985E14"/>
    <w:rsid w:val="00987240"/>
    <w:rsid w:val="00990CEB"/>
    <w:rsid w:val="00993161"/>
    <w:rsid w:val="009939F8"/>
    <w:rsid w:val="00993AA7"/>
    <w:rsid w:val="00993D6F"/>
    <w:rsid w:val="0099646D"/>
    <w:rsid w:val="00996E77"/>
    <w:rsid w:val="009A3730"/>
    <w:rsid w:val="009A523E"/>
    <w:rsid w:val="009A5314"/>
    <w:rsid w:val="009A5B3E"/>
    <w:rsid w:val="009A5E97"/>
    <w:rsid w:val="009A6753"/>
    <w:rsid w:val="009A7AC9"/>
    <w:rsid w:val="009A7F12"/>
    <w:rsid w:val="009B18EC"/>
    <w:rsid w:val="009B2BF1"/>
    <w:rsid w:val="009B7333"/>
    <w:rsid w:val="009C0266"/>
    <w:rsid w:val="009C06F6"/>
    <w:rsid w:val="009C133D"/>
    <w:rsid w:val="009C1757"/>
    <w:rsid w:val="009C1A70"/>
    <w:rsid w:val="009C2ED4"/>
    <w:rsid w:val="009C36E7"/>
    <w:rsid w:val="009C40BA"/>
    <w:rsid w:val="009C6940"/>
    <w:rsid w:val="009C7804"/>
    <w:rsid w:val="009D1243"/>
    <w:rsid w:val="009D16EF"/>
    <w:rsid w:val="009D1FDC"/>
    <w:rsid w:val="009D4BC7"/>
    <w:rsid w:val="009D6F4A"/>
    <w:rsid w:val="009D7ED2"/>
    <w:rsid w:val="009E02FC"/>
    <w:rsid w:val="009E0A89"/>
    <w:rsid w:val="009E1B91"/>
    <w:rsid w:val="009E460D"/>
    <w:rsid w:val="009E4B72"/>
    <w:rsid w:val="009E560D"/>
    <w:rsid w:val="009E5A33"/>
    <w:rsid w:val="009F00E2"/>
    <w:rsid w:val="009F13EE"/>
    <w:rsid w:val="009F26E6"/>
    <w:rsid w:val="009F2D10"/>
    <w:rsid w:val="009F3F0E"/>
    <w:rsid w:val="009F426A"/>
    <w:rsid w:val="00A024E1"/>
    <w:rsid w:val="00A0406E"/>
    <w:rsid w:val="00A05077"/>
    <w:rsid w:val="00A05C05"/>
    <w:rsid w:val="00A06814"/>
    <w:rsid w:val="00A06B83"/>
    <w:rsid w:val="00A13184"/>
    <w:rsid w:val="00A15F19"/>
    <w:rsid w:val="00A167B9"/>
    <w:rsid w:val="00A1764D"/>
    <w:rsid w:val="00A17696"/>
    <w:rsid w:val="00A178E2"/>
    <w:rsid w:val="00A223A7"/>
    <w:rsid w:val="00A2494A"/>
    <w:rsid w:val="00A25319"/>
    <w:rsid w:val="00A2716B"/>
    <w:rsid w:val="00A2785B"/>
    <w:rsid w:val="00A27A8D"/>
    <w:rsid w:val="00A30F52"/>
    <w:rsid w:val="00A3256B"/>
    <w:rsid w:val="00A4241B"/>
    <w:rsid w:val="00A4463F"/>
    <w:rsid w:val="00A4690F"/>
    <w:rsid w:val="00A522C6"/>
    <w:rsid w:val="00A56432"/>
    <w:rsid w:val="00A62845"/>
    <w:rsid w:val="00A65EFD"/>
    <w:rsid w:val="00A66C35"/>
    <w:rsid w:val="00A67779"/>
    <w:rsid w:val="00A755AB"/>
    <w:rsid w:val="00A76DE6"/>
    <w:rsid w:val="00A80A95"/>
    <w:rsid w:val="00A814E7"/>
    <w:rsid w:val="00A82817"/>
    <w:rsid w:val="00A82919"/>
    <w:rsid w:val="00A859A2"/>
    <w:rsid w:val="00A87E69"/>
    <w:rsid w:val="00A90688"/>
    <w:rsid w:val="00A90D2F"/>
    <w:rsid w:val="00A90D46"/>
    <w:rsid w:val="00A92D86"/>
    <w:rsid w:val="00A937AC"/>
    <w:rsid w:val="00A93C72"/>
    <w:rsid w:val="00A93F7E"/>
    <w:rsid w:val="00A96A7B"/>
    <w:rsid w:val="00A978B6"/>
    <w:rsid w:val="00AA23B0"/>
    <w:rsid w:val="00AA2544"/>
    <w:rsid w:val="00AA33AF"/>
    <w:rsid w:val="00AA467F"/>
    <w:rsid w:val="00AA4E06"/>
    <w:rsid w:val="00AA529D"/>
    <w:rsid w:val="00AA5E84"/>
    <w:rsid w:val="00AA64C9"/>
    <w:rsid w:val="00AB18CD"/>
    <w:rsid w:val="00AB1BDD"/>
    <w:rsid w:val="00AB2B32"/>
    <w:rsid w:val="00AB47BB"/>
    <w:rsid w:val="00AB4E90"/>
    <w:rsid w:val="00AB514F"/>
    <w:rsid w:val="00AB5652"/>
    <w:rsid w:val="00AB63BD"/>
    <w:rsid w:val="00AB79C7"/>
    <w:rsid w:val="00AC1921"/>
    <w:rsid w:val="00AC297B"/>
    <w:rsid w:val="00AC2A0D"/>
    <w:rsid w:val="00AC32FE"/>
    <w:rsid w:val="00AC3839"/>
    <w:rsid w:val="00AC422F"/>
    <w:rsid w:val="00AC4387"/>
    <w:rsid w:val="00AC460F"/>
    <w:rsid w:val="00AC4E51"/>
    <w:rsid w:val="00AC4F44"/>
    <w:rsid w:val="00AC7B67"/>
    <w:rsid w:val="00AD12EE"/>
    <w:rsid w:val="00AD16A6"/>
    <w:rsid w:val="00AD22B7"/>
    <w:rsid w:val="00AD4470"/>
    <w:rsid w:val="00AD47CA"/>
    <w:rsid w:val="00AD7295"/>
    <w:rsid w:val="00AE0297"/>
    <w:rsid w:val="00AE46A3"/>
    <w:rsid w:val="00AE4D9B"/>
    <w:rsid w:val="00AE5D1A"/>
    <w:rsid w:val="00AE6D3F"/>
    <w:rsid w:val="00AE7C67"/>
    <w:rsid w:val="00AF3BB2"/>
    <w:rsid w:val="00AF4777"/>
    <w:rsid w:val="00AF5AC9"/>
    <w:rsid w:val="00AF6CB9"/>
    <w:rsid w:val="00AF7558"/>
    <w:rsid w:val="00B001B7"/>
    <w:rsid w:val="00B0165A"/>
    <w:rsid w:val="00B033C2"/>
    <w:rsid w:val="00B036B0"/>
    <w:rsid w:val="00B06B41"/>
    <w:rsid w:val="00B0708B"/>
    <w:rsid w:val="00B07CDF"/>
    <w:rsid w:val="00B12983"/>
    <w:rsid w:val="00B12F62"/>
    <w:rsid w:val="00B13620"/>
    <w:rsid w:val="00B15B58"/>
    <w:rsid w:val="00B163DC"/>
    <w:rsid w:val="00B17005"/>
    <w:rsid w:val="00B17105"/>
    <w:rsid w:val="00B173B1"/>
    <w:rsid w:val="00B173EC"/>
    <w:rsid w:val="00B17A60"/>
    <w:rsid w:val="00B2023B"/>
    <w:rsid w:val="00B2156A"/>
    <w:rsid w:val="00B2346F"/>
    <w:rsid w:val="00B238FC"/>
    <w:rsid w:val="00B239F0"/>
    <w:rsid w:val="00B2517B"/>
    <w:rsid w:val="00B308DD"/>
    <w:rsid w:val="00B32199"/>
    <w:rsid w:val="00B3240C"/>
    <w:rsid w:val="00B32C11"/>
    <w:rsid w:val="00B34361"/>
    <w:rsid w:val="00B34659"/>
    <w:rsid w:val="00B36FA7"/>
    <w:rsid w:val="00B403A5"/>
    <w:rsid w:val="00B42DEB"/>
    <w:rsid w:val="00B44B46"/>
    <w:rsid w:val="00B450FB"/>
    <w:rsid w:val="00B45EE1"/>
    <w:rsid w:val="00B47353"/>
    <w:rsid w:val="00B502F1"/>
    <w:rsid w:val="00B51B1C"/>
    <w:rsid w:val="00B520EE"/>
    <w:rsid w:val="00B52CD1"/>
    <w:rsid w:val="00B555BA"/>
    <w:rsid w:val="00B56077"/>
    <w:rsid w:val="00B630D7"/>
    <w:rsid w:val="00B64DDD"/>
    <w:rsid w:val="00B659EF"/>
    <w:rsid w:val="00B70F54"/>
    <w:rsid w:val="00B71F14"/>
    <w:rsid w:val="00B741F0"/>
    <w:rsid w:val="00B7503E"/>
    <w:rsid w:val="00B8052A"/>
    <w:rsid w:val="00B82891"/>
    <w:rsid w:val="00B831A6"/>
    <w:rsid w:val="00B84A34"/>
    <w:rsid w:val="00B8513D"/>
    <w:rsid w:val="00B86868"/>
    <w:rsid w:val="00B86F6B"/>
    <w:rsid w:val="00B90942"/>
    <w:rsid w:val="00B91A2A"/>
    <w:rsid w:val="00B91EBF"/>
    <w:rsid w:val="00B921F3"/>
    <w:rsid w:val="00B9237F"/>
    <w:rsid w:val="00B93B67"/>
    <w:rsid w:val="00B94022"/>
    <w:rsid w:val="00B96865"/>
    <w:rsid w:val="00BA0B08"/>
    <w:rsid w:val="00BA292D"/>
    <w:rsid w:val="00BA2F7F"/>
    <w:rsid w:val="00BA3E71"/>
    <w:rsid w:val="00BA6BF7"/>
    <w:rsid w:val="00BA76D0"/>
    <w:rsid w:val="00BA79C2"/>
    <w:rsid w:val="00BA7B7F"/>
    <w:rsid w:val="00BB0960"/>
    <w:rsid w:val="00BB1716"/>
    <w:rsid w:val="00BB2502"/>
    <w:rsid w:val="00BB35CF"/>
    <w:rsid w:val="00BB56FF"/>
    <w:rsid w:val="00BB5A76"/>
    <w:rsid w:val="00BC061D"/>
    <w:rsid w:val="00BC1DE8"/>
    <w:rsid w:val="00BC6351"/>
    <w:rsid w:val="00BC6C4C"/>
    <w:rsid w:val="00BC7962"/>
    <w:rsid w:val="00BD0A21"/>
    <w:rsid w:val="00BD2A26"/>
    <w:rsid w:val="00BD410F"/>
    <w:rsid w:val="00BD54FA"/>
    <w:rsid w:val="00BD571D"/>
    <w:rsid w:val="00BE0E13"/>
    <w:rsid w:val="00BE2782"/>
    <w:rsid w:val="00BE3C71"/>
    <w:rsid w:val="00BE3D7F"/>
    <w:rsid w:val="00BE4707"/>
    <w:rsid w:val="00BE4A00"/>
    <w:rsid w:val="00BF34EE"/>
    <w:rsid w:val="00BF5132"/>
    <w:rsid w:val="00BF6945"/>
    <w:rsid w:val="00C01F7B"/>
    <w:rsid w:val="00C02C12"/>
    <w:rsid w:val="00C03132"/>
    <w:rsid w:val="00C0374C"/>
    <w:rsid w:val="00C03A09"/>
    <w:rsid w:val="00C044F8"/>
    <w:rsid w:val="00C05693"/>
    <w:rsid w:val="00C1137A"/>
    <w:rsid w:val="00C12C44"/>
    <w:rsid w:val="00C13047"/>
    <w:rsid w:val="00C14AB7"/>
    <w:rsid w:val="00C15A7A"/>
    <w:rsid w:val="00C1637D"/>
    <w:rsid w:val="00C17CE3"/>
    <w:rsid w:val="00C242C5"/>
    <w:rsid w:val="00C26050"/>
    <w:rsid w:val="00C2776B"/>
    <w:rsid w:val="00C27B4A"/>
    <w:rsid w:val="00C3474F"/>
    <w:rsid w:val="00C35998"/>
    <w:rsid w:val="00C359F4"/>
    <w:rsid w:val="00C36C22"/>
    <w:rsid w:val="00C44097"/>
    <w:rsid w:val="00C456F4"/>
    <w:rsid w:val="00C465EF"/>
    <w:rsid w:val="00C46716"/>
    <w:rsid w:val="00C4765F"/>
    <w:rsid w:val="00C501D9"/>
    <w:rsid w:val="00C50205"/>
    <w:rsid w:val="00C53852"/>
    <w:rsid w:val="00C54BC8"/>
    <w:rsid w:val="00C55159"/>
    <w:rsid w:val="00C55BCA"/>
    <w:rsid w:val="00C56061"/>
    <w:rsid w:val="00C57277"/>
    <w:rsid w:val="00C57FE4"/>
    <w:rsid w:val="00C600B2"/>
    <w:rsid w:val="00C60D1A"/>
    <w:rsid w:val="00C6536D"/>
    <w:rsid w:val="00C66432"/>
    <w:rsid w:val="00C7203E"/>
    <w:rsid w:val="00C7238A"/>
    <w:rsid w:val="00C73D1E"/>
    <w:rsid w:val="00C74BB4"/>
    <w:rsid w:val="00C77ABE"/>
    <w:rsid w:val="00C832B3"/>
    <w:rsid w:val="00C85F01"/>
    <w:rsid w:val="00C869E7"/>
    <w:rsid w:val="00C86C0E"/>
    <w:rsid w:val="00C921FD"/>
    <w:rsid w:val="00C92EEF"/>
    <w:rsid w:val="00C94D44"/>
    <w:rsid w:val="00C953BC"/>
    <w:rsid w:val="00C97C78"/>
    <w:rsid w:val="00CA0A98"/>
    <w:rsid w:val="00CA34D7"/>
    <w:rsid w:val="00CA3CC8"/>
    <w:rsid w:val="00CA78C1"/>
    <w:rsid w:val="00CB1D9C"/>
    <w:rsid w:val="00CB3CAE"/>
    <w:rsid w:val="00CB6567"/>
    <w:rsid w:val="00CB7AA7"/>
    <w:rsid w:val="00CC215F"/>
    <w:rsid w:val="00CC25E5"/>
    <w:rsid w:val="00CC2991"/>
    <w:rsid w:val="00CC37C9"/>
    <w:rsid w:val="00CC5B24"/>
    <w:rsid w:val="00CC6644"/>
    <w:rsid w:val="00CC71D7"/>
    <w:rsid w:val="00CD0358"/>
    <w:rsid w:val="00CD2D47"/>
    <w:rsid w:val="00CD4680"/>
    <w:rsid w:val="00CD6B0F"/>
    <w:rsid w:val="00CD7E3C"/>
    <w:rsid w:val="00CE1B34"/>
    <w:rsid w:val="00CE1E0D"/>
    <w:rsid w:val="00CE333C"/>
    <w:rsid w:val="00CE3944"/>
    <w:rsid w:val="00CE3CC8"/>
    <w:rsid w:val="00CE3D3D"/>
    <w:rsid w:val="00CE4346"/>
    <w:rsid w:val="00CF0ACF"/>
    <w:rsid w:val="00CF4647"/>
    <w:rsid w:val="00CF5A7D"/>
    <w:rsid w:val="00CF6202"/>
    <w:rsid w:val="00CF6973"/>
    <w:rsid w:val="00D01498"/>
    <w:rsid w:val="00D01943"/>
    <w:rsid w:val="00D029B4"/>
    <w:rsid w:val="00D02C66"/>
    <w:rsid w:val="00D03763"/>
    <w:rsid w:val="00D03EE3"/>
    <w:rsid w:val="00D0528F"/>
    <w:rsid w:val="00D0606B"/>
    <w:rsid w:val="00D06CC9"/>
    <w:rsid w:val="00D10B9C"/>
    <w:rsid w:val="00D12554"/>
    <w:rsid w:val="00D12A75"/>
    <w:rsid w:val="00D15A04"/>
    <w:rsid w:val="00D165D5"/>
    <w:rsid w:val="00D165F6"/>
    <w:rsid w:val="00D16BF9"/>
    <w:rsid w:val="00D2041F"/>
    <w:rsid w:val="00D3089F"/>
    <w:rsid w:val="00D3180F"/>
    <w:rsid w:val="00D31A87"/>
    <w:rsid w:val="00D33F6C"/>
    <w:rsid w:val="00D3554F"/>
    <w:rsid w:val="00D3646F"/>
    <w:rsid w:val="00D365A2"/>
    <w:rsid w:val="00D36C1C"/>
    <w:rsid w:val="00D41B03"/>
    <w:rsid w:val="00D432B7"/>
    <w:rsid w:val="00D43DBD"/>
    <w:rsid w:val="00D44C6C"/>
    <w:rsid w:val="00D4625C"/>
    <w:rsid w:val="00D4629C"/>
    <w:rsid w:val="00D47FF4"/>
    <w:rsid w:val="00D513BF"/>
    <w:rsid w:val="00D558CE"/>
    <w:rsid w:val="00D55F9A"/>
    <w:rsid w:val="00D571D7"/>
    <w:rsid w:val="00D572B9"/>
    <w:rsid w:val="00D5771C"/>
    <w:rsid w:val="00D579FD"/>
    <w:rsid w:val="00D57B12"/>
    <w:rsid w:val="00D6009C"/>
    <w:rsid w:val="00D623C9"/>
    <w:rsid w:val="00D644A7"/>
    <w:rsid w:val="00D6736E"/>
    <w:rsid w:val="00D73E25"/>
    <w:rsid w:val="00D755DD"/>
    <w:rsid w:val="00D75714"/>
    <w:rsid w:val="00D76187"/>
    <w:rsid w:val="00D778CE"/>
    <w:rsid w:val="00D8308B"/>
    <w:rsid w:val="00D853C8"/>
    <w:rsid w:val="00D85B8E"/>
    <w:rsid w:val="00D85BD2"/>
    <w:rsid w:val="00D937AB"/>
    <w:rsid w:val="00D93F1A"/>
    <w:rsid w:val="00D94AC9"/>
    <w:rsid w:val="00D96255"/>
    <w:rsid w:val="00D97139"/>
    <w:rsid w:val="00DA07C9"/>
    <w:rsid w:val="00DA11E4"/>
    <w:rsid w:val="00DA242C"/>
    <w:rsid w:val="00DA2862"/>
    <w:rsid w:val="00DA3313"/>
    <w:rsid w:val="00DA380A"/>
    <w:rsid w:val="00DA79A3"/>
    <w:rsid w:val="00DB155A"/>
    <w:rsid w:val="00DB5B33"/>
    <w:rsid w:val="00DB5E68"/>
    <w:rsid w:val="00DB6E9D"/>
    <w:rsid w:val="00DB73FC"/>
    <w:rsid w:val="00DB7C00"/>
    <w:rsid w:val="00DB7F78"/>
    <w:rsid w:val="00DC058D"/>
    <w:rsid w:val="00DC2F75"/>
    <w:rsid w:val="00DC382B"/>
    <w:rsid w:val="00DD0865"/>
    <w:rsid w:val="00DD1FCA"/>
    <w:rsid w:val="00DD258D"/>
    <w:rsid w:val="00DD2F06"/>
    <w:rsid w:val="00DD4E15"/>
    <w:rsid w:val="00DD582C"/>
    <w:rsid w:val="00DE2846"/>
    <w:rsid w:val="00DE31EB"/>
    <w:rsid w:val="00DE3344"/>
    <w:rsid w:val="00DE63A9"/>
    <w:rsid w:val="00DE6466"/>
    <w:rsid w:val="00DE77C1"/>
    <w:rsid w:val="00DF0958"/>
    <w:rsid w:val="00DF0B37"/>
    <w:rsid w:val="00DF3CBA"/>
    <w:rsid w:val="00DF5906"/>
    <w:rsid w:val="00DF5E01"/>
    <w:rsid w:val="00E00FF1"/>
    <w:rsid w:val="00E025FA"/>
    <w:rsid w:val="00E0559E"/>
    <w:rsid w:val="00E05A38"/>
    <w:rsid w:val="00E10EBE"/>
    <w:rsid w:val="00E10F91"/>
    <w:rsid w:val="00E1210F"/>
    <w:rsid w:val="00E1269D"/>
    <w:rsid w:val="00E12DE2"/>
    <w:rsid w:val="00E1308B"/>
    <w:rsid w:val="00E15742"/>
    <w:rsid w:val="00E20EC3"/>
    <w:rsid w:val="00E22FCF"/>
    <w:rsid w:val="00E2335B"/>
    <w:rsid w:val="00E2353C"/>
    <w:rsid w:val="00E23970"/>
    <w:rsid w:val="00E2456B"/>
    <w:rsid w:val="00E26AB6"/>
    <w:rsid w:val="00E27606"/>
    <w:rsid w:val="00E311D5"/>
    <w:rsid w:val="00E319B3"/>
    <w:rsid w:val="00E3335F"/>
    <w:rsid w:val="00E34FA8"/>
    <w:rsid w:val="00E370FF"/>
    <w:rsid w:val="00E37FF3"/>
    <w:rsid w:val="00E449F8"/>
    <w:rsid w:val="00E45A49"/>
    <w:rsid w:val="00E46C91"/>
    <w:rsid w:val="00E471E8"/>
    <w:rsid w:val="00E47DFB"/>
    <w:rsid w:val="00E50498"/>
    <w:rsid w:val="00E518EE"/>
    <w:rsid w:val="00E52CEA"/>
    <w:rsid w:val="00E543F0"/>
    <w:rsid w:val="00E57B43"/>
    <w:rsid w:val="00E62199"/>
    <w:rsid w:val="00E63B4E"/>
    <w:rsid w:val="00E6542E"/>
    <w:rsid w:val="00E66A13"/>
    <w:rsid w:val="00E67444"/>
    <w:rsid w:val="00E67E94"/>
    <w:rsid w:val="00E728C5"/>
    <w:rsid w:val="00E7455B"/>
    <w:rsid w:val="00E75457"/>
    <w:rsid w:val="00E759C4"/>
    <w:rsid w:val="00E76965"/>
    <w:rsid w:val="00E81D48"/>
    <w:rsid w:val="00E81E4F"/>
    <w:rsid w:val="00E825AF"/>
    <w:rsid w:val="00E8430C"/>
    <w:rsid w:val="00E85992"/>
    <w:rsid w:val="00E87037"/>
    <w:rsid w:val="00E872A9"/>
    <w:rsid w:val="00E90665"/>
    <w:rsid w:val="00E90DF5"/>
    <w:rsid w:val="00E91309"/>
    <w:rsid w:val="00E91DB9"/>
    <w:rsid w:val="00E92BAB"/>
    <w:rsid w:val="00E93700"/>
    <w:rsid w:val="00E9436E"/>
    <w:rsid w:val="00E96B93"/>
    <w:rsid w:val="00E96D91"/>
    <w:rsid w:val="00E9774B"/>
    <w:rsid w:val="00EA101D"/>
    <w:rsid w:val="00EA3D80"/>
    <w:rsid w:val="00EA4615"/>
    <w:rsid w:val="00EA4ED9"/>
    <w:rsid w:val="00EA50FF"/>
    <w:rsid w:val="00EB0E06"/>
    <w:rsid w:val="00EB147F"/>
    <w:rsid w:val="00EB34B0"/>
    <w:rsid w:val="00EB3F00"/>
    <w:rsid w:val="00EB4220"/>
    <w:rsid w:val="00EB7D9F"/>
    <w:rsid w:val="00EC0F9A"/>
    <w:rsid w:val="00EC1EB5"/>
    <w:rsid w:val="00EC29D3"/>
    <w:rsid w:val="00EC338F"/>
    <w:rsid w:val="00EC58B4"/>
    <w:rsid w:val="00EC6A8D"/>
    <w:rsid w:val="00EC6B95"/>
    <w:rsid w:val="00EC76C9"/>
    <w:rsid w:val="00ED0EA8"/>
    <w:rsid w:val="00ED2C85"/>
    <w:rsid w:val="00ED4086"/>
    <w:rsid w:val="00ED4E0B"/>
    <w:rsid w:val="00ED4E16"/>
    <w:rsid w:val="00ED52DB"/>
    <w:rsid w:val="00ED695D"/>
    <w:rsid w:val="00ED7768"/>
    <w:rsid w:val="00EE1412"/>
    <w:rsid w:val="00EE1AD1"/>
    <w:rsid w:val="00EE22AC"/>
    <w:rsid w:val="00EE2890"/>
    <w:rsid w:val="00EE374D"/>
    <w:rsid w:val="00EE3D92"/>
    <w:rsid w:val="00EE5860"/>
    <w:rsid w:val="00EE68EF"/>
    <w:rsid w:val="00EE6D1E"/>
    <w:rsid w:val="00EF0FC9"/>
    <w:rsid w:val="00EF1007"/>
    <w:rsid w:val="00EF14A7"/>
    <w:rsid w:val="00EF31CB"/>
    <w:rsid w:val="00EF5F7B"/>
    <w:rsid w:val="00F005FF"/>
    <w:rsid w:val="00F022B3"/>
    <w:rsid w:val="00F0284A"/>
    <w:rsid w:val="00F069B3"/>
    <w:rsid w:val="00F06F18"/>
    <w:rsid w:val="00F126F8"/>
    <w:rsid w:val="00F12ABB"/>
    <w:rsid w:val="00F1632B"/>
    <w:rsid w:val="00F17741"/>
    <w:rsid w:val="00F215CD"/>
    <w:rsid w:val="00F22E87"/>
    <w:rsid w:val="00F24477"/>
    <w:rsid w:val="00F24E61"/>
    <w:rsid w:val="00F25574"/>
    <w:rsid w:val="00F27610"/>
    <w:rsid w:val="00F27EDE"/>
    <w:rsid w:val="00F31ECC"/>
    <w:rsid w:val="00F34882"/>
    <w:rsid w:val="00F34AF6"/>
    <w:rsid w:val="00F3696F"/>
    <w:rsid w:val="00F373E1"/>
    <w:rsid w:val="00F377B9"/>
    <w:rsid w:val="00F37D1D"/>
    <w:rsid w:val="00F45975"/>
    <w:rsid w:val="00F45A78"/>
    <w:rsid w:val="00F47456"/>
    <w:rsid w:val="00F47EE3"/>
    <w:rsid w:val="00F514A0"/>
    <w:rsid w:val="00F52A20"/>
    <w:rsid w:val="00F52CB6"/>
    <w:rsid w:val="00F55156"/>
    <w:rsid w:val="00F6023D"/>
    <w:rsid w:val="00F61737"/>
    <w:rsid w:val="00F65757"/>
    <w:rsid w:val="00F65BD9"/>
    <w:rsid w:val="00F6663F"/>
    <w:rsid w:val="00F66990"/>
    <w:rsid w:val="00F6726B"/>
    <w:rsid w:val="00F6731B"/>
    <w:rsid w:val="00F70E0C"/>
    <w:rsid w:val="00F718E0"/>
    <w:rsid w:val="00F71E54"/>
    <w:rsid w:val="00F726AA"/>
    <w:rsid w:val="00F72E93"/>
    <w:rsid w:val="00F75A47"/>
    <w:rsid w:val="00F75FB3"/>
    <w:rsid w:val="00F765E6"/>
    <w:rsid w:val="00F7785F"/>
    <w:rsid w:val="00F80249"/>
    <w:rsid w:val="00F8429B"/>
    <w:rsid w:val="00F846E7"/>
    <w:rsid w:val="00F84925"/>
    <w:rsid w:val="00F873DD"/>
    <w:rsid w:val="00F91987"/>
    <w:rsid w:val="00F919F7"/>
    <w:rsid w:val="00F92548"/>
    <w:rsid w:val="00F92E08"/>
    <w:rsid w:val="00F94E5B"/>
    <w:rsid w:val="00F95A8C"/>
    <w:rsid w:val="00FA011F"/>
    <w:rsid w:val="00FA264B"/>
    <w:rsid w:val="00FA4628"/>
    <w:rsid w:val="00FA66A8"/>
    <w:rsid w:val="00FB7183"/>
    <w:rsid w:val="00FB776A"/>
    <w:rsid w:val="00FC1D2B"/>
    <w:rsid w:val="00FC28A0"/>
    <w:rsid w:val="00FC2C8A"/>
    <w:rsid w:val="00FC33BD"/>
    <w:rsid w:val="00FC3B7D"/>
    <w:rsid w:val="00FC4DCE"/>
    <w:rsid w:val="00FC56F6"/>
    <w:rsid w:val="00FC5E7A"/>
    <w:rsid w:val="00FC614F"/>
    <w:rsid w:val="00FC7FC0"/>
    <w:rsid w:val="00FD09E5"/>
    <w:rsid w:val="00FD422F"/>
    <w:rsid w:val="00FD5B20"/>
    <w:rsid w:val="00FD5C37"/>
    <w:rsid w:val="00FD72D6"/>
    <w:rsid w:val="00FE1243"/>
    <w:rsid w:val="00FE58F5"/>
    <w:rsid w:val="00FE62DF"/>
    <w:rsid w:val="00FF1419"/>
    <w:rsid w:val="00FF2F74"/>
    <w:rsid w:val="00FF3307"/>
    <w:rsid w:val="00FF4633"/>
    <w:rsid w:val="00FF56A2"/>
    <w:rsid w:val="00FF5DC4"/>
    <w:rsid w:val="00FF5EDE"/>
    <w:rsid w:val="00FF6078"/>
    <w:rsid w:val="00FF7398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4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5E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link w:val="a5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3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F022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633"/>
  </w:style>
  <w:style w:type="paragraph" w:customStyle="1" w:styleId="Default">
    <w:name w:val="Default"/>
    <w:rsid w:val="00FF4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46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464B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46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464B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e">
    <w:name w:val="Title"/>
    <w:basedOn w:val="a"/>
    <w:link w:val="af"/>
    <w:qFormat/>
    <w:rsid w:val="002C4AE2"/>
    <w:pPr>
      <w:jc w:val="center"/>
    </w:pPr>
    <w:rPr>
      <w:rFonts w:eastAsia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C4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25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25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C32"/>
    <w:rPr>
      <w:rFonts w:ascii="Times New Roman" w:hAnsi="Times New Roman" w:cs="Times New Roman" w:hint="default"/>
    </w:rPr>
  </w:style>
  <w:style w:type="character" w:styleId="af4">
    <w:name w:val="Emphasis"/>
    <w:basedOn w:val="a0"/>
    <w:uiPriority w:val="20"/>
    <w:qFormat/>
    <w:rsid w:val="00927C32"/>
    <w:rPr>
      <w:i/>
      <w:iCs/>
    </w:rPr>
  </w:style>
  <w:style w:type="character" w:customStyle="1" w:styleId="a5">
    <w:name w:val="Без интервала Знак"/>
    <w:link w:val="a4"/>
    <w:uiPriority w:val="1"/>
    <w:rsid w:val="000E7AB0"/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A906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aeno">
    <w:name w:val="Oaeno"/>
    <w:basedOn w:val="a"/>
    <w:rsid w:val="00216D42"/>
    <w:rPr>
      <w:rFonts w:ascii="Courier New" w:eastAsia="Times New Roman" w:hAnsi="Courier New"/>
      <w:color w:val="000000"/>
      <w:sz w:val="20"/>
      <w:szCs w:val="20"/>
    </w:rPr>
  </w:style>
  <w:style w:type="paragraph" w:styleId="af6">
    <w:name w:val="Plain Text"/>
    <w:basedOn w:val="a"/>
    <w:link w:val="af7"/>
    <w:rsid w:val="00A90D2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A90D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A90D2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277B7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4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5E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link w:val="a5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3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F022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633"/>
  </w:style>
  <w:style w:type="paragraph" w:customStyle="1" w:styleId="Default">
    <w:name w:val="Default"/>
    <w:rsid w:val="00FF4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46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464B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46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464B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e">
    <w:name w:val="Title"/>
    <w:basedOn w:val="a"/>
    <w:link w:val="af"/>
    <w:qFormat/>
    <w:rsid w:val="002C4AE2"/>
    <w:pPr>
      <w:jc w:val="center"/>
    </w:pPr>
    <w:rPr>
      <w:rFonts w:eastAsia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C4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25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325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25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C32"/>
    <w:rPr>
      <w:rFonts w:ascii="Times New Roman" w:hAnsi="Times New Roman" w:cs="Times New Roman" w:hint="default"/>
    </w:rPr>
  </w:style>
  <w:style w:type="character" w:styleId="af4">
    <w:name w:val="Emphasis"/>
    <w:basedOn w:val="a0"/>
    <w:uiPriority w:val="20"/>
    <w:qFormat/>
    <w:rsid w:val="00927C32"/>
    <w:rPr>
      <w:i/>
      <w:iCs/>
    </w:rPr>
  </w:style>
  <w:style w:type="character" w:customStyle="1" w:styleId="a5">
    <w:name w:val="Без интервала Знак"/>
    <w:link w:val="a4"/>
    <w:rsid w:val="000E7AB0"/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A906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aeno">
    <w:name w:val="Oaeno"/>
    <w:basedOn w:val="a"/>
    <w:rsid w:val="00216D42"/>
    <w:rPr>
      <w:rFonts w:ascii="Courier New" w:eastAsia="Times New Roman" w:hAnsi="Courier New"/>
      <w:color w:val="000000"/>
      <w:sz w:val="20"/>
      <w:szCs w:val="20"/>
    </w:rPr>
  </w:style>
  <w:style w:type="paragraph" w:styleId="af6">
    <w:name w:val="Plain Text"/>
    <w:basedOn w:val="a"/>
    <w:link w:val="af7"/>
    <w:rsid w:val="00A90D2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A90D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A90D2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277B7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80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72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58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otted" w:sz="4" w:space="5" w:color="5656CE"/>
            <w:right w:val="none" w:sz="0" w:space="0" w:color="auto"/>
          </w:divBdr>
        </w:div>
        <w:div w:id="13747708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otted" w:sz="4" w:space="5" w:color="5656CE"/>
            <w:right w:val="none" w:sz="0" w:space="0" w:color="auto"/>
          </w:divBdr>
          <w:divsChild>
            <w:div w:id="1478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136.lipetskddo.ru/news/itogi_gorodskoy_vistavki_novogodnih_kompoziciy_vmesto_elki_-_buket_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0380-C0DE-49F7-9A6D-1A43AA40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36</Pages>
  <Words>10096</Words>
  <Characters>57548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118</cp:revision>
  <cp:lastPrinted>2020-04-06T10:13:00Z</cp:lastPrinted>
  <dcterms:created xsi:type="dcterms:W3CDTF">2020-03-10T09:04:00Z</dcterms:created>
  <dcterms:modified xsi:type="dcterms:W3CDTF">2020-04-06T12:53:00Z</dcterms:modified>
</cp:coreProperties>
</file>